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0A" w:rsidRPr="00ED60AA" w:rsidRDefault="0091160A" w:rsidP="0091160A">
      <w:pPr>
        <w:autoSpaceDE w:val="0"/>
        <w:autoSpaceDN w:val="0"/>
        <w:adjustRightInd w:val="0"/>
        <w:spacing w:after="0" w:line="240" w:lineRule="auto"/>
        <w:ind w:left="5387" w:hanging="142"/>
        <w:jc w:val="both"/>
        <w:rPr>
          <w:rFonts w:ascii="Times New Roman CYR" w:hAnsi="Times New Roman CYR" w:cs="Times New Roman CYR"/>
          <w:sz w:val="24"/>
          <w:szCs w:val="24"/>
        </w:rPr>
      </w:pPr>
      <w:r w:rsidRPr="00ED60AA">
        <w:rPr>
          <w:rFonts w:ascii="Times New Roman CYR" w:hAnsi="Times New Roman CYR" w:cs="Times New Roman CYR"/>
          <w:sz w:val="24"/>
          <w:szCs w:val="24"/>
        </w:rPr>
        <w:t xml:space="preserve">Приложение  № 1 к приказу </w:t>
      </w:r>
    </w:p>
    <w:p w:rsidR="0091160A" w:rsidRDefault="0091160A" w:rsidP="0091160A">
      <w:pPr>
        <w:autoSpaceDE w:val="0"/>
        <w:autoSpaceDN w:val="0"/>
        <w:adjustRightInd w:val="0"/>
        <w:spacing w:after="0" w:line="240" w:lineRule="auto"/>
        <w:ind w:left="5387" w:hanging="14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ГБУ КЦСОН Карачевского района</w:t>
      </w:r>
    </w:p>
    <w:p w:rsidR="0091160A" w:rsidRPr="002075D0" w:rsidRDefault="0091160A" w:rsidP="0091160A">
      <w:pPr>
        <w:autoSpaceDE w:val="0"/>
        <w:autoSpaceDN w:val="0"/>
        <w:adjustRightInd w:val="0"/>
        <w:spacing w:after="0" w:line="240" w:lineRule="auto"/>
        <w:ind w:left="5387" w:hanging="142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ED60AA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Pr="002075D0">
        <w:rPr>
          <w:rFonts w:ascii="Times New Roman" w:hAnsi="Times New Roman"/>
          <w:sz w:val="24"/>
          <w:szCs w:val="24"/>
          <w:u w:val="single"/>
        </w:rPr>
        <w:t xml:space="preserve">«12» 12. 2016 </w:t>
      </w:r>
      <w:r w:rsidRPr="002075D0">
        <w:rPr>
          <w:rFonts w:ascii="Times New Roman CYR" w:hAnsi="Times New Roman CYR" w:cs="Times New Roman CYR"/>
          <w:sz w:val="24"/>
          <w:szCs w:val="24"/>
          <w:u w:val="single"/>
        </w:rPr>
        <w:t>г. № 217</w:t>
      </w:r>
    </w:p>
    <w:p w:rsidR="0091160A" w:rsidRPr="002075D0" w:rsidRDefault="0091160A" w:rsidP="00911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  <w:u w:val="single"/>
        </w:rPr>
      </w:pPr>
    </w:p>
    <w:p w:rsidR="0091160A" w:rsidRPr="00ED60AA" w:rsidRDefault="0091160A" w:rsidP="00911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91160A" w:rsidRPr="00ED60AA" w:rsidRDefault="0091160A" w:rsidP="00911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ПОЛОЖЕНИЕ 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 xml:space="preserve">о контрактном управляющем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ГБУ КЦСОН Карачевского района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D60AA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ED60A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160A" w:rsidRPr="00ED60AA" w:rsidRDefault="0091160A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1.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Настоящее Положение  о контрактном управляющем </w:t>
      </w:r>
      <w:r>
        <w:rPr>
          <w:rFonts w:ascii="Times New Roman CYR" w:hAnsi="Times New Roman CYR" w:cs="Times New Roman CYR"/>
          <w:sz w:val="28"/>
          <w:szCs w:val="28"/>
        </w:rPr>
        <w:t>ГБУ КЦСОН Карачевского района»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определяет функции и полномочия контрактного управляющего</w:t>
      </w:r>
      <w:r>
        <w:rPr>
          <w:rFonts w:ascii="Times New Roman CYR" w:hAnsi="Times New Roman CYR" w:cs="Times New Roman CYR"/>
          <w:sz w:val="28"/>
          <w:szCs w:val="28"/>
        </w:rPr>
        <w:t xml:space="preserve"> ГБУ КЦСОН Карачевского района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при планировании и осуществлении закупок товаров, работ, услуг для </w:t>
      </w:r>
      <w:r w:rsidRPr="002075D0">
        <w:rPr>
          <w:rFonts w:ascii="Times New Roman CYR" w:hAnsi="Times New Roman CYR" w:cs="Times New Roman CYR"/>
          <w:sz w:val="28"/>
          <w:szCs w:val="28"/>
        </w:rPr>
        <w:t>обеспечения государственных нужд ГБУ КЦСОН Карачевского района», включая испо</w:t>
      </w:r>
      <w:r w:rsidRPr="00ED60AA">
        <w:rPr>
          <w:rFonts w:ascii="Times New Roman CYR" w:hAnsi="Times New Roman CYR" w:cs="Times New Roman CYR"/>
          <w:sz w:val="28"/>
          <w:szCs w:val="28"/>
        </w:rPr>
        <w:t>лнение каждого контракта.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2.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Контрактный управляющий назначается в целях обеспечения планирования и осуществления закупок товаров, работ, услуг для обеспечения </w:t>
      </w:r>
      <w:r w:rsidRPr="002075D0">
        <w:rPr>
          <w:rFonts w:ascii="Times New Roman CYR" w:hAnsi="Times New Roman CYR" w:cs="Times New Roman CYR"/>
          <w:sz w:val="28"/>
          <w:szCs w:val="28"/>
        </w:rPr>
        <w:t xml:space="preserve">государственных нужд  </w:t>
      </w:r>
      <w:r>
        <w:rPr>
          <w:rFonts w:ascii="Times New Roman CYR" w:hAnsi="Times New Roman CYR" w:cs="Times New Roman CYR"/>
          <w:sz w:val="28"/>
          <w:szCs w:val="28"/>
        </w:rPr>
        <w:t>ГБУ КЦСОН Карачевского района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D60AA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91160A" w:rsidRPr="00ED60AA" w:rsidRDefault="0091160A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D60AA">
        <w:rPr>
          <w:rFonts w:ascii="Times New Roman CYR" w:hAnsi="Times New Roman CYR" w:cs="Times New Roman CYR"/>
          <w:sz w:val="28"/>
          <w:szCs w:val="28"/>
        </w:rPr>
        <w:t xml:space="preserve">Контрактный управляющий в своей деятельности руководствуется </w:t>
      </w:r>
      <w:hyperlink r:id="rId6" w:history="1">
        <w:r w:rsidRPr="00ED60AA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Конституцией</w:t>
        </w:r>
      </w:hyperlink>
      <w:r w:rsidRPr="00ED60AA">
        <w:rPr>
          <w:rFonts w:ascii="Times New Roman" w:hAnsi="Times New Roman"/>
          <w:sz w:val="28"/>
          <w:szCs w:val="28"/>
        </w:rPr>
        <w:t xml:space="preserve">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Российской Федерации, Федеральным законом от 5 апреля 2013 года № 44-ФЗ </w:t>
      </w:r>
      <w:r w:rsidRPr="00ED60AA">
        <w:rPr>
          <w:rFonts w:ascii="Times New Roman" w:hAnsi="Times New Roman"/>
          <w:sz w:val="28"/>
          <w:szCs w:val="28"/>
        </w:rPr>
        <w:t>«</w:t>
      </w:r>
      <w:r w:rsidRPr="00ED60AA">
        <w:rPr>
          <w:rFonts w:ascii="Times New Roman CYR" w:hAnsi="Times New Roman CYR" w:cs="Times New Roman CYR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ED60AA">
        <w:rPr>
          <w:rFonts w:ascii="Times New Roman" w:hAnsi="Times New Roman"/>
          <w:sz w:val="28"/>
          <w:szCs w:val="28"/>
        </w:rPr>
        <w:t xml:space="preserve">», </w:t>
      </w:r>
      <w:r w:rsidRPr="00ED60AA">
        <w:rPr>
          <w:rFonts w:ascii="Times New Roman CYR" w:hAnsi="Times New Roman CYR" w:cs="Times New Roman CYR"/>
          <w:sz w:val="28"/>
          <w:szCs w:val="28"/>
        </w:rPr>
        <w:t>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нужд, иными нормативными правовыми актами</w:t>
      </w:r>
      <w:proofErr w:type="gramEnd"/>
      <w:r w:rsidRPr="00ED60AA">
        <w:rPr>
          <w:rFonts w:ascii="Times New Roman CYR" w:hAnsi="Times New Roman CYR" w:cs="Times New Roman CYR"/>
          <w:sz w:val="28"/>
          <w:szCs w:val="28"/>
        </w:rPr>
        <w:t xml:space="preserve"> Российской Федерации, МВД России и настоящим Положением.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4. </w:t>
      </w:r>
      <w:r w:rsidRPr="00ED60AA">
        <w:rPr>
          <w:rFonts w:ascii="Times New Roman CYR" w:hAnsi="Times New Roman CYR" w:cs="Times New Roman CYR"/>
          <w:sz w:val="28"/>
          <w:szCs w:val="28"/>
        </w:rPr>
        <w:t>Основными принципами функционирования контрактного управляющего при планировании и осуществлении закупок являются: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4.1. </w:t>
      </w:r>
      <w:r w:rsidRPr="00ED60AA">
        <w:rPr>
          <w:rFonts w:ascii="Times New Roman CYR" w:hAnsi="Times New Roman CYR" w:cs="Times New Roman CYR"/>
          <w:sz w:val="28"/>
          <w:szCs w:val="28"/>
        </w:rPr>
        <w:t>заключение контрактов на условиях, обеспечивающих наиболее эффективное достижение заданных результатов обеспечения государственных нужд;</w:t>
      </w:r>
    </w:p>
    <w:p w:rsidR="0091160A" w:rsidRPr="0057036B" w:rsidRDefault="0091160A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4.2.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обеспечение свободного и безвозмездного доступа к информации о контрактной системе в сфере закупок в целях </w:t>
      </w:r>
      <w:r w:rsidRPr="00FC5976">
        <w:rPr>
          <w:rFonts w:ascii="Times New Roman CYR" w:hAnsi="Times New Roman CYR" w:cs="Times New Roman CYR"/>
          <w:sz w:val="28"/>
          <w:szCs w:val="28"/>
        </w:rPr>
        <w:t>обеспечения  нужд КЦСОН;</w:t>
      </w:r>
      <w:r w:rsidRPr="0057036B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5.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Контрактный управляющий подчиняется начальнику </w:t>
      </w:r>
      <w:r>
        <w:rPr>
          <w:rFonts w:ascii="Times New Roman CYR" w:hAnsi="Times New Roman CYR" w:cs="Times New Roman CYR"/>
          <w:sz w:val="28"/>
          <w:szCs w:val="28"/>
        </w:rPr>
        <w:t xml:space="preserve">ГБУ КЦСОН Карачевского района </w:t>
      </w:r>
      <w:r w:rsidRPr="00ED60AA">
        <w:rPr>
          <w:rFonts w:ascii="Times New Roman CYR" w:hAnsi="Times New Roman CYR" w:cs="Times New Roman CYR"/>
          <w:sz w:val="28"/>
          <w:szCs w:val="28"/>
        </w:rPr>
        <w:t>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6.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Порядок действий контрактного управляющего для осуществления своих полномочий, а также порядок его </w:t>
      </w:r>
      <w:r w:rsidRPr="00FC5976">
        <w:rPr>
          <w:rFonts w:ascii="Times New Roman CYR" w:hAnsi="Times New Roman CYR" w:cs="Times New Roman CYR"/>
          <w:sz w:val="28"/>
          <w:szCs w:val="28"/>
        </w:rPr>
        <w:t>взаимодействия с отделениями ГБУ КЦСОН Карачевского района  и единой комиссией по осуществлению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закупок определяется отдельным положением.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ED60AA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</w:t>
      </w:r>
      <w:r w:rsidRPr="00ED60A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>Функции и полномочия контрактного управляющего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160A" w:rsidRPr="00ED60AA" w:rsidRDefault="0091160A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7. </w:t>
      </w:r>
      <w:r w:rsidRPr="00ED60AA">
        <w:rPr>
          <w:rFonts w:ascii="Times New Roman CYR" w:hAnsi="Times New Roman CYR" w:cs="Times New Roman CYR"/>
          <w:sz w:val="28"/>
          <w:szCs w:val="28"/>
        </w:rPr>
        <w:t>Контрактный управляющий осуществляет следующие функции и полномочия: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7.1. </w:t>
      </w:r>
      <w:r w:rsidRPr="00ED60AA">
        <w:rPr>
          <w:rFonts w:ascii="Times New Roman CYR" w:hAnsi="Times New Roman CYR" w:cs="Times New Roman CYR"/>
          <w:sz w:val="28"/>
          <w:szCs w:val="28"/>
        </w:rPr>
        <w:t>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ED60AA">
        <w:rPr>
          <w:rFonts w:ascii="Times New Roman" w:hAnsi="Times New Roman"/>
          <w:sz w:val="28"/>
          <w:szCs w:val="28"/>
        </w:rPr>
        <w:t xml:space="preserve">7.2. </w:t>
      </w:r>
      <w:r w:rsidRPr="00ED60AA">
        <w:rPr>
          <w:rFonts w:ascii="Times New Roman CYR" w:hAnsi="Times New Roman CYR" w:cs="Times New Roman CYR"/>
          <w:sz w:val="28"/>
          <w:szCs w:val="28"/>
        </w:rPr>
        <w:t>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  <w:proofErr w:type="gramEnd"/>
    </w:p>
    <w:p w:rsidR="0091160A" w:rsidRPr="00ED60AA" w:rsidRDefault="0091160A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7.3. </w:t>
      </w:r>
      <w:r w:rsidRPr="00ED60AA">
        <w:rPr>
          <w:rFonts w:ascii="Times New Roman CYR" w:hAnsi="Times New Roman CYR" w:cs="Times New Roman CYR"/>
          <w:sz w:val="28"/>
          <w:szCs w:val="28"/>
        </w:rPr>
        <w:t>осуществляет подготовку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7.4. </w:t>
      </w:r>
      <w:r w:rsidRPr="00ED60AA">
        <w:rPr>
          <w:rFonts w:ascii="Times New Roman CYR" w:hAnsi="Times New Roman CYR" w:cs="Times New Roman CYR"/>
          <w:sz w:val="28"/>
          <w:szCs w:val="28"/>
        </w:rPr>
        <w:t>обеспечивает осуществление закупок, в том числе заключение контрактов;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7.5.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</w:t>
      </w:r>
      <w:proofErr w:type="spellStart"/>
      <w:r w:rsidRPr="00ED60AA">
        <w:rPr>
          <w:rFonts w:ascii="Times New Roman CYR" w:hAnsi="Times New Roman CYR" w:cs="Times New Roman CYR"/>
          <w:sz w:val="28"/>
          <w:szCs w:val="28"/>
        </w:rPr>
        <w:t>претензионно</w:t>
      </w:r>
      <w:proofErr w:type="spellEnd"/>
      <w:r w:rsidRPr="00ED60AA">
        <w:rPr>
          <w:rFonts w:ascii="Times New Roman CYR" w:hAnsi="Times New Roman CYR" w:cs="Times New Roman CYR"/>
          <w:sz w:val="28"/>
          <w:szCs w:val="28"/>
        </w:rPr>
        <w:t>-исковой работы;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7.6. </w:t>
      </w:r>
      <w:r w:rsidRPr="00ED60AA">
        <w:rPr>
          <w:rFonts w:ascii="Times New Roman CYR" w:hAnsi="Times New Roman CYR" w:cs="Times New Roman CYR"/>
          <w:sz w:val="28"/>
          <w:szCs w:val="28"/>
        </w:rPr>
        <w:t>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91160A" w:rsidRPr="00310AE9" w:rsidRDefault="0091160A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7.7. </w:t>
      </w:r>
      <w:r w:rsidRPr="00ED60AA">
        <w:rPr>
          <w:rFonts w:ascii="Times New Roman CYR" w:hAnsi="Times New Roman CYR" w:cs="Times New Roman CYR"/>
          <w:sz w:val="28"/>
          <w:szCs w:val="28"/>
        </w:rPr>
        <w:t>осуществляет иные полномочия, предусмотрен</w:t>
      </w:r>
      <w:r>
        <w:rPr>
          <w:rFonts w:ascii="Times New Roman CYR" w:hAnsi="Times New Roman CYR" w:cs="Times New Roman CYR"/>
          <w:sz w:val="28"/>
          <w:szCs w:val="28"/>
        </w:rPr>
        <w:t xml:space="preserve">ные Федеральным законом </w:t>
      </w:r>
      <w:r w:rsidRPr="0091160A">
        <w:rPr>
          <w:rFonts w:ascii="Times New Roman CYR" w:hAnsi="Times New Roman CYR" w:cs="Times New Roman CYR"/>
          <w:sz w:val="28"/>
          <w:szCs w:val="28"/>
        </w:rPr>
        <w:t>№ 44-ФЗ;</w:t>
      </w:r>
    </w:p>
    <w:p w:rsidR="0091160A" w:rsidRDefault="0091160A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7.8. организует уведомление контрольного органа в сфере закупок п</w:t>
      </w:r>
      <w:r w:rsidRPr="00435A28">
        <w:rPr>
          <w:rFonts w:ascii="Times New Roman" w:hAnsi="Times New Roman"/>
          <w:sz w:val="28"/>
          <w:szCs w:val="28"/>
        </w:rPr>
        <w:t>ри осуществлении закупки у единственного поставщика (подрядчика, исполнителя) в случаях, предусмотренных пунктами 6, 9 и 34 части 1 статьи</w:t>
      </w:r>
      <w:r>
        <w:rPr>
          <w:rFonts w:ascii="Times New Roman" w:hAnsi="Times New Roman"/>
          <w:sz w:val="28"/>
          <w:szCs w:val="28"/>
        </w:rPr>
        <w:t xml:space="preserve"> 93 44-ФЗ</w:t>
      </w:r>
      <w:r w:rsidRPr="00435A28">
        <w:rPr>
          <w:rFonts w:ascii="Times New Roman" w:hAnsi="Times New Roman"/>
          <w:sz w:val="28"/>
          <w:szCs w:val="28"/>
        </w:rPr>
        <w:t xml:space="preserve">, в срок не позднее одного рабочего дня </w:t>
      </w:r>
      <w:proofErr w:type="gramStart"/>
      <w:r w:rsidRPr="00435A28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Pr="00435A28">
        <w:rPr>
          <w:rFonts w:ascii="Times New Roman" w:hAnsi="Times New Roman"/>
          <w:sz w:val="28"/>
          <w:szCs w:val="28"/>
        </w:rPr>
        <w:t xml:space="preserve"> контракта</w:t>
      </w:r>
      <w:r>
        <w:rPr>
          <w:rFonts w:ascii="Times New Roman" w:hAnsi="Times New Roman"/>
          <w:sz w:val="28"/>
          <w:szCs w:val="28"/>
        </w:rPr>
        <w:t>.</w:t>
      </w:r>
      <w:r w:rsidRPr="00435A28">
        <w:rPr>
          <w:rFonts w:ascii="Times New Roman" w:hAnsi="Times New Roman"/>
          <w:sz w:val="28"/>
          <w:szCs w:val="28"/>
        </w:rPr>
        <w:t xml:space="preserve"> 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160A" w:rsidRPr="00ED60AA" w:rsidRDefault="0091160A" w:rsidP="009116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D60AA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ED60A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>Ответственность контрактного управляющего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160A" w:rsidRPr="00ED60AA" w:rsidRDefault="0091160A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8. </w:t>
      </w:r>
      <w:r w:rsidRPr="00ED60AA">
        <w:rPr>
          <w:rFonts w:ascii="Times New Roman CYR" w:hAnsi="Times New Roman CYR" w:cs="Times New Roman CYR"/>
          <w:sz w:val="28"/>
          <w:szCs w:val="28"/>
        </w:rPr>
        <w:t>За нарушение законодательства Российской Федерации и иных нормативных правовых актов о контрактной системе в сфере закупок контрактный управляющий несет дисциплинарную, гражданско-правовую, уголовную ответственность в соответствии с законодательством Российской Федерации.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160A" w:rsidRPr="00ED60AA" w:rsidRDefault="0091160A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160A" w:rsidRDefault="0091160A" w:rsidP="0091160A">
      <w:pPr>
        <w:tabs>
          <w:tab w:val="left" w:pos="5954"/>
        </w:tabs>
        <w:autoSpaceDE w:val="0"/>
        <w:autoSpaceDN w:val="0"/>
        <w:adjustRightInd w:val="0"/>
        <w:spacing w:after="0" w:line="238" w:lineRule="atLeast"/>
        <w:ind w:left="524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1160A" w:rsidRDefault="0091160A" w:rsidP="0091160A">
      <w:pPr>
        <w:tabs>
          <w:tab w:val="left" w:pos="5954"/>
        </w:tabs>
        <w:autoSpaceDE w:val="0"/>
        <w:autoSpaceDN w:val="0"/>
        <w:adjustRightInd w:val="0"/>
        <w:spacing w:after="0" w:line="238" w:lineRule="atLeast"/>
        <w:ind w:left="524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1160A" w:rsidRDefault="0091160A" w:rsidP="0091160A">
      <w:pPr>
        <w:tabs>
          <w:tab w:val="left" w:pos="5954"/>
        </w:tabs>
        <w:autoSpaceDE w:val="0"/>
        <w:autoSpaceDN w:val="0"/>
        <w:adjustRightInd w:val="0"/>
        <w:spacing w:after="0" w:line="238" w:lineRule="atLeast"/>
        <w:ind w:left="524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1160A" w:rsidRPr="00310AE9" w:rsidRDefault="0091160A" w:rsidP="0091160A">
      <w:pPr>
        <w:tabs>
          <w:tab w:val="left" w:pos="5954"/>
        </w:tabs>
        <w:autoSpaceDE w:val="0"/>
        <w:autoSpaceDN w:val="0"/>
        <w:adjustRightInd w:val="0"/>
        <w:spacing w:after="0" w:line="238" w:lineRule="atLeast"/>
        <w:ind w:left="5245"/>
        <w:jc w:val="both"/>
        <w:rPr>
          <w:rFonts w:ascii="Times New Roman CYR" w:hAnsi="Times New Roman CYR" w:cs="Times New Roman CYR"/>
          <w:sz w:val="24"/>
          <w:szCs w:val="24"/>
        </w:rPr>
      </w:pPr>
      <w:r w:rsidRPr="00ED60AA">
        <w:rPr>
          <w:rFonts w:ascii="Times New Roman CYR" w:hAnsi="Times New Roman CYR" w:cs="Times New Roman CYR"/>
          <w:sz w:val="24"/>
          <w:szCs w:val="24"/>
        </w:rPr>
        <w:t>Приложение № 2 к приказу</w:t>
      </w:r>
      <w:r w:rsidRPr="00310AE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10AE9">
        <w:rPr>
          <w:rFonts w:ascii="Times New Roman CYR" w:hAnsi="Times New Roman CYR" w:cs="Times New Roman CYR"/>
          <w:sz w:val="24"/>
          <w:szCs w:val="24"/>
        </w:rPr>
        <w:t>ГБУ КЦСОН Карачевского района</w:t>
      </w:r>
    </w:p>
    <w:p w:rsidR="0091160A" w:rsidRPr="002075D0" w:rsidRDefault="0091160A" w:rsidP="0091160A">
      <w:pPr>
        <w:tabs>
          <w:tab w:val="left" w:pos="5954"/>
        </w:tabs>
        <w:autoSpaceDE w:val="0"/>
        <w:autoSpaceDN w:val="0"/>
        <w:adjustRightInd w:val="0"/>
        <w:spacing w:after="0" w:line="238" w:lineRule="atLeast"/>
        <w:ind w:left="5245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ED60AA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Pr="002075D0">
        <w:rPr>
          <w:rFonts w:ascii="Times New Roman" w:hAnsi="Times New Roman"/>
          <w:sz w:val="24"/>
          <w:szCs w:val="24"/>
          <w:u w:val="single"/>
        </w:rPr>
        <w:t xml:space="preserve">«12 » 12. 2016 </w:t>
      </w:r>
      <w:r w:rsidRPr="002075D0">
        <w:rPr>
          <w:rFonts w:ascii="Times New Roman CYR" w:hAnsi="Times New Roman CYR" w:cs="Times New Roman CYR"/>
          <w:sz w:val="24"/>
          <w:szCs w:val="24"/>
          <w:u w:val="single"/>
        </w:rPr>
        <w:t>г.  № 217</w:t>
      </w:r>
    </w:p>
    <w:p w:rsidR="0091160A" w:rsidRPr="00ED60AA" w:rsidRDefault="0091160A" w:rsidP="0091160A">
      <w:pPr>
        <w:tabs>
          <w:tab w:val="left" w:pos="5954"/>
        </w:tabs>
        <w:autoSpaceDE w:val="0"/>
        <w:autoSpaceDN w:val="0"/>
        <w:adjustRightInd w:val="0"/>
        <w:spacing w:after="0" w:line="238" w:lineRule="atLeast"/>
        <w:jc w:val="both"/>
        <w:rPr>
          <w:rFonts w:ascii="Times New Roman" w:hAnsi="Times New Roman"/>
          <w:sz w:val="24"/>
          <w:szCs w:val="24"/>
        </w:rPr>
      </w:pP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jc w:val="center"/>
        <w:rPr>
          <w:rFonts w:ascii="Times New Roman" w:hAnsi="Times New Roman"/>
          <w:sz w:val="28"/>
          <w:szCs w:val="28"/>
        </w:rPr>
      </w:pP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 xml:space="preserve">о порядке действий контрактного управляющего для осуществления своих полномочий, а также о порядке взаимодействия контрактного управляющего с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отделениями</w:t>
      </w: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ГБУ КЦСОН Карачевского района</w:t>
      </w: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 xml:space="preserve"> и комиссией по осуществлению закупок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jc w:val="center"/>
        <w:rPr>
          <w:rFonts w:ascii="Times New Roman" w:hAnsi="Times New Roman"/>
          <w:sz w:val="28"/>
          <w:szCs w:val="28"/>
        </w:rPr>
      </w:pP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  <w:lang w:val="en-US"/>
        </w:rPr>
        <w:t xml:space="preserve">I. </w:t>
      </w:r>
      <w:r w:rsidRPr="00ED60AA">
        <w:rPr>
          <w:rFonts w:ascii="Times New Roman CYR" w:hAnsi="Times New Roman CYR" w:cs="Times New Roman CYR"/>
          <w:sz w:val="28"/>
          <w:szCs w:val="28"/>
        </w:rPr>
        <w:t>Общие положения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1160A" w:rsidRPr="00ED60AA" w:rsidRDefault="0091160A" w:rsidP="0091160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38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D60AA">
        <w:rPr>
          <w:rFonts w:ascii="Times New Roman CYR" w:hAnsi="Times New Roman CYR" w:cs="Times New Roman CYR"/>
          <w:sz w:val="28"/>
          <w:szCs w:val="28"/>
        </w:rPr>
        <w:t xml:space="preserve">Настоящее Положение определяет порядок действий контрактного управляющего для осуществления своих полномочий, а также порядок взаимодействия контрактного управляющего </w:t>
      </w:r>
      <w:r w:rsidRPr="0091160A">
        <w:rPr>
          <w:rFonts w:ascii="Times New Roman CYR" w:hAnsi="Times New Roman CYR" w:cs="Times New Roman CYR"/>
          <w:sz w:val="28"/>
          <w:szCs w:val="28"/>
        </w:rPr>
        <w:t xml:space="preserve">с отделениями ГБУ КЦСОН Карачевского района и единой комиссией по осуществлению закупок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при планировании и осуществлении закупок товаров, работ, услуг для обеспечения государственных нужд </w:t>
      </w:r>
      <w:r>
        <w:rPr>
          <w:rFonts w:ascii="Times New Roman CYR" w:hAnsi="Times New Roman CYR" w:cs="Times New Roman CYR"/>
          <w:sz w:val="28"/>
          <w:szCs w:val="28"/>
        </w:rPr>
        <w:t xml:space="preserve">ГБУ КЦСОН Карачевского района.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Основные понятия, используемые в настоящем Положении, определены Федеральным законом от 5 апреля 2013 года № 44-ФЗ </w:t>
      </w:r>
      <w:r w:rsidRPr="00ED60AA">
        <w:rPr>
          <w:rFonts w:ascii="Times New Roman" w:hAnsi="Times New Roman"/>
          <w:sz w:val="28"/>
          <w:szCs w:val="28"/>
        </w:rPr>
        <w:t>«</w:t>
      </w:r>
      <w:r w:rsidRPr="00ED60AA">
        <w:rPr>
          <w:rFonts w:ascii="Times New Roman CYR" w:hAnsi="Times New Roman CYR" w:cs="Times New Roman CYR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ED60AA">
        <w:rPr>
          <w:rFonts w:ascii="Times New Roman" w:hAnsi="Times New Roman"/>
          <w:sz w:val="28"/>
          <w:szCs w:val="28"/>
        </w:rPr>
        <w:t>».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II. </w:t>
      </w:r>
      <w:r w:rsidRPr="00ED60AA">
        <w:rPr>
          <w:rFonts w:ascii="Times New Roman CYR" w:hAnsi="Times New Roman CYR" w:cs="Times New Roman CYR"/>
          <w:sz w:val="28"/>
          <w:szCs w:val="28"/>
        </w:rPr>
        <w:t>Взаимодействие ко</w:t>
      </w:r>
      <w:r>
        <w:rPr>
          <w:rFonts w:ascii="Times New Roman CYR" w:hAnsi="Times New Roman CYR" w:cs="Times New Roman CYR"/>
          <w:sz w:val="28"/>
          <w:szCs w:val="28"/>
        </w:rPr>
        <w:t>нтрактного управляющего и от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делений </w:t>
      </w:r>
      <w:r>
        <w:rPr>
          <w:rFonts w:ascii="Times New Roman CYR" w:hAnsi="Times New Roman CYR" w:cs="Times New Roman CYR"/>
          <w:sz w:val="28"/>
          <w:szCs w:val="28"/>
        </w:rPr>
        <w:t>КЦСОН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 при планировании закупок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jc w:val="center"/>
        <w:rPr>
          <w:rFonts w:ascii="Times New Roman" w:hAnsi="Times New Roman"/>
          <w:sz w:val="28"/>
          <w:szCs w:val="28"/>
        </w:rPr>
      </w:pP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4.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Взаимодействие контрактного управляющего с </w:t>
      </w:r>
      <w:r>
        <w:rPr>
          <w:rFonts w:ascii="Times New Roman CYR" w:hAnsi="Times New Roman CYR" w:cs="Times New Roman CYR"/>
          <w:sz w:val="28"/>
          <w:szCs w:val="28"/>
        </w:rPr>
        <w:t>отде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лениями </w:t>
      </w:r>
      <w:r>
        <w:rPr>
          <w:rFonts w:ascii="Times New Roman CYR" w:hAnsi="Times New Roman CYR" w:cs="Times New Roman CYR"/>
          <w:sz w:val="28"/>
          <w:szCs w:val="28"/>
        </w:rPr>
        <w:t>КЦСОН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при планировании закупок осуществляется: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4.1. </w:t>
      </w:r>
      <w:r w:rsidRPr="00ED60AA">
        <w:rPr>
          <w:rFonts w:ascii="Times New Roman CYR" w:hAnsi="Times New Roman CYR" w:cs="Times New Roman CYR"/>
          <w:sz w:val="28"/>
          <w:szCs w:val="28"/>
        </w:rPr>
        <w:t>При разработке планов закупок, а также при внесении в них изменений в целях: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4.1.1. </w:t>
      </w:r>
      <w:r w:rsidRPr="00ED60AA">
        <w:rPr>
          <w:rFonts w:ascii="Times New Roman CYR" w:hAnsi="Times New Roman CYR" w:cs="Times New Roman CYR"/>
          <w:sz w:val="28"/>
          <w:szCs w:val="28"/>
        </w:rPr>
        <w:t>Определения: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1)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наименования материально-технических средств, выполняемых работ, оказываемых услуг, необходимых для осуществления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делениями </w:t>
      </w:r>
      <w:r>
        <w:rPr>
          <w:rFonts w:ascii="Times New Roman CYR" w:hAnsi="Times New Roman CYR" w:cs="Times New Roman CYR"/>
          <w:sz w:val="28"/>
          <w:szCs w:val="28"/>
        </w:rPr>
        <w:t>ГБУ КЦСОН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поставленных целей и задач;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2) </w:t>
      </w:r>
      <w:r w:rsidRPr="00ED60AA">
        <w:rPr>
          <w:rFonts w:ascii="Times New Roman CYR" w:hAnsi="Times New Roman CYR" w:cs="Times New Roman CYR"/>
          <w:sz w:val="28"/>
          <w:szCs w:val="28"/>
        </w:rPr>
        <w:t>объема финансового обеспечения закупок;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 CYR" w:hAnsi="Times New Roman CYR" w:cs="Times New Roman CYR"/>
          <w:sz w:val="28"/>
          <w:szCs w:val="28"/>
        </w:rPr>
        <w:t>в) целей закупок;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3) </w:t>
      </w:r>
      <w:r w:rsidRPr="00ED60AA">
        <w:rPr>
          <w:rFonts w:ascii="Times New Roman CYR" w:hAnsi="Times New Roman CYR" w:cs="Times New Roman CYR"/>
          <w:sz w:val="28"/>
          <w:szCs w:val="28"/>
        </w:rPr>
        <w:t>сроков (периодичности) осуществления планируемых закупок;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4"/>
          <w:sz w:val="28"/>
          <w:szCs w:val="28"/>
        </w:rPr>
      </w:pPr>
      <w:r w:rsidRPr="00ED60AA">
        <w:rPr>
          <w:rFonts w:ascii="Times New Roman" w:hAnsi="Times New Roman"/>
          <w:spacing w:val="4"/>
          <w:sz w:val="28"/>
          <w:szCs w:val="28"/>
        </w:rPr>
        <w:t xml:space="preserve">4) </w:t>
      </w:r>
      <w:r w:rsidRPr="00ED60AA">
        <w:rPr>
          <w:rFonts w:ascii="Times New Roman CYR" w:hAnsi="Times New Roman CYR" w:cs="Times New Roman CYR"/>
          <w:spacing w:val="4"/>
          <w:sz w:val="28"/>
          <w:szCs w:val="28"/>
        </w:rPr>
        <w:t>необходимости проведения обязательного общественного обсуждения закупок.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4.1.2. </w:t>
      </w:r>
      <w:r w:rsidRPr="00ED60AA">
        <w:rPr>
          <w:rFonts w:ascii="Times New Roman CYR" w:hAnsi="Times New Roman CYR" w:cs="Times New Roman CYR"/>
          <w:sz w:val="28"/>
          <w:szCs w:val="28"/>
        </w:rPr>
        <w:t>Обоснования объектов закупок.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4.2. </w:t>
      </w:r>
      <w:r w:rsidRPr="00ED60AA">
        <w:rPr>
          <w:rFonts w:ascii="Times New Roman CYR" w:hAnsi="Times New Roman CYR" w:cs="Times New Roman CYR"/>
          <w:sz w:val="28"/>
          <w:szCs w:val="28"/>
        </w:rPr>
        <w:t>При разработке планов-графиков на очередной финансовый год, а также при внесении в них изменений в целях: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4.2.1. </w:t>
      </w:r>
      <w:r w:rsidRPr="00ED60AA">
        <w:rPr>
          <w:rFonts w:ascii="Times New Roman CYR" w:hAnsi="Times New Roman CYR" w:cs="Times New Roman CYR"/>
          <w:sz w:val="28"/>
          <w:szCs w:val="28"/>
        </w:rPr>
        <w:t>Описания объекта закупки.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lastRenderedPageBreak/>
        <w:t xml:space="preserve">4.2.2.  </w:t>
      </w:r>
      <w:r w:rsidRPr="00ED60AA">
        <w:rPr>
          <w:rFonts w:ascii="Times New Roman CYR" w:hAnsi="Times New Roman CYR" w:cs="Times New Roman CYR"/>
          <w:sz w:val="28"/>
          <w:szCs w:val="28"/>
        </w:rPr>
        <w:t>Определения: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1) </w:t>
      </w:r>
      <w:r w:rsidRPr="00ED60AA">
        <w:rPr>
          <w:rFonts w:ascii="Times New Roman CYR" w:hAnsi="Times New Roman CYR" w:cs="Times New Roman CYR"/>
          <w:sz w:val="28"/>
          <w:szCs w:val="28"/>
        </w:rPr>
        <w:t>количества поставляемого товара, объема выполняемых работ, оказываемых услуг;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2) </w:t>
      </w:r>
      <w:r w:rsidRPr="00ED60AA">
        <w:rPr>
          <w:rFonts w:ascii="Times New Roman CYR" w:hAnsi="Times New Roman CYR" w:cs="Times New Roman CYR"/>
          <w:sz w:val="28"/>
          <w:szCs w:val="28"/>
        </w:rPr>
        <w:t>планируемых сроков, периодичности поставки товара, выполнения работ, оказания услуг;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3) </w:t>
      </w:r>
      <w:r w:rsidRPr="00ED60AA">
        <w:rPr>
          <w:rFonts w:ascii="Times New Roman CYR" w:hAnsi="Times New Roman CYR" w:cs="Times New Roman CYR"/>
          <w:sz w:val="28"/>
          <w:szCs w:val="28"/>
        </w:rPr>
        <w:t>начальной (максимальной) цены контракта, цены государственного контракта, заключаемого с единственным поставщиком (подрядчиком, исполнителем);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4) </w:t>
      </w:r>
      <w:r w:rsidRPr="00ED60AA">
        <w:rPr>
          <w:rFonts w:ascii="Times New Roman CYR" w:hAnsi="Times New Roman CYR" w:cs="Times New Roman CYR"/>
          <w:sz w:val="28"/>
          <w:szCs w:val="28"/>
        </w:rPr>
        <w:t>дополнительных требований к участникам закупок и обоснованию таких требований;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5) </w:t>
      </w:r>
      <w:r w:rsidRPr="00ED60AA">
        <w:rPr>
          <w:rFonts w:ascii="Times New Roman CYR" w:hAnsi="Times New Roman CYR" w:cs="Times New Roman CYR"/>
          <w:sz w:val="28"/>
          <w:szCs w:val="28"/>
        </w:rPr>
        <w:t>способов определения поставщика (подрядчика, исполнителя);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6) </w:t>
      </w:r>
      <w:r w:rsidRPr="00ED60AA">
        <w:rPr>
          <w:rFonts w:ascii="Times New Roman CYR" w:hAnsi="Times New Roman CYR" w:cs="Times New Roman CYR"/>
          <w:sz w:val="28"/>
          <w:szCs w:val="28"/>
        </w:rPr>
        <w:t>даты начала закупки.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 w:rsidRPr="00ED60AA">
        <w:rPr>
          <w:rFonts w:ascii="Times New Roman" w:hAnsi="Times New Roman"/>
          <w:spacing w:val="-4"/>
          <w:sz w:val="28"/>
          <w:szCs w:val="28"/>
        </w:rPr>
        <w:t xml:space="preserve">5. 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Для формирования планов закупок и планов-графиков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ГБУ КЦСОН Карачевского района 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 по запросу, </w:t>
      </w:r>
      <w:r w:rsidRPr="0091160A">
        <w:rPr>
          <w:rFonts w:ascii="Times New Roman CYR" w:hAnsi="Times New Roman CYR" w:cs="Times New Roman CYR"/>
          <w:spacing w:val="-4"/>
          <w:sz w:val="28"/>
          <w:szCs w:val="28"/>
        </w:rPr>
        <w:t xml:space="preserve">направляемому контрактным управляющим, подготавливают и в срок, указанный в запросе, направляют в бухгалтерию сведения о потребности в товарах, работах, услугах. </w:t>
      </w:r>
      <w:proofErr w:type="gramStart"/>
      <w:r>
        <w:rPr>
          <w:rFonts w:ascii="Times New Roman CYR" w:hAnsi="Times New Roman CYR" w:cs="Times New Roman CYR"/>
          <w:spacing w:val="-4"/>
          <w:sz w:val="28"/>
          <w:szCs w:val="28"/>
        </w:rPr>
        <w:t>К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онтрактн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ый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 управляющ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ий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 в сроки, предусмотренные нормативными правовыми актами о контрактной системе в сфере закупок, осуществля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е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т разработку, утверждение и размещение план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а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-график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а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 и планов закупок в единой информационной системе в сфере закупок или, до ввода в эксплуатацию указанной системы на официальном сайте Российской Федерации в информационно-телекоммуникационной сети </w:t>
      </w:r>
      <w:r w:rsidRPr="00ED60AA">
        <w:rPr>
          <w:rFonts w:ascii="Times New Roman" w:hAnsi="Times New Roman"/>
          <w:spacing w:val="-4"/>
          <w:sz w:val="28"/>
          <w:szCs w:val="28"/>
        </w:rPr>
        <w:t>«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Интернет</w:t>
      </w:r>
      <w:r w:rsidRPr="00ED60AA">
        <w:rPr>
          <w:rFonts w:ascii="Times New Roman" w:hAnsi="Times New Roman"/>
          <w:spacing w:val="-4"/>
          <w:sz w:val="28"/>
          <w:szCs w:val="28"/>
        </w:rPr>
        <w:t xml:space="preserve">» 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для размещения информации о размещении заказов на поставки товаров, выполнение работ, оказание услуг.</w:t>
      </w:r>
      <w:proofErr w:type="gramEnd"/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6.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Подготовка сведений, указанных в пункте 5 настоящего Положения, осуществляется </w:t>
      </w:r>
      <w:r>
        <w:rPr>
          <w:rFonts w:ascii="Times New Roman CYR" w:hAnsi="Times New Roman CYR" w:cs="Times New Roman CYR"/>
          <w:sz w:val="28"/>
          <w:szCs w:val="28"/>
        </w:rPr>
        <w:t>отделениями КЦСОН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в соответствии с бюджетными ассигнованиями на очередной финансовый год и плановый период.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  <w:lang w:val="en-US"/>
        </w:rPr>
        <w:t>III</w:t>
      </w:r>
      <w:r w:rsidRPr="00ED60AA">
        <w:rPr>
          <w:rFonts w:ascii="Times New Roman" w:hAnsi="Times New Roman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Взаимодействие контрактного управляющего с единой комиссией и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делениями </w:t>
      </w:r>
      <w:r>
        <w:rPr>
          <w:rFonts w:ascii="Times New Roman CYR" w:hAnsi="Times New Roman CYR" w:cs="Times New Roman CYR"/>
          <w:sz w:val="28"/>
          <w:szCs w:val="28"/>
        </w:rPr>
        <w:t>КЦСОН Карачевского района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при осуществлении закупок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ED60AA">
        <w:rPr>
          <w:rFonts w:ascii="Times New Roman CYR" w:hAnsi="Times New Roman CYR" w:cs="Times New Roman CYR"/>
          <w:sz w:val="28"/>
          <w:szCs w:val="28"/>
        </w:rPr>
        <w:t xml:space="preserve">В целях осуществления закупок товаров, работ, услуг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делением </w:t>
      </w:r>
      <w:r>
        <w:rPr>
          <w:rFonts w:ascii="Times New Roman CYR" w:hAnsi="Times New Roman CYR" w:cs="Times New Roman CYR"/>
          <w:sz w:val="28"/>
          <w:szCs w:val="28"/>
        </w:rPr>
        <w:t>КЦСОН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, являющимся инициатором закупки,  подготавливается заявка на организацию закупки, которая подписывается руководителем такого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деления (лицом, временно исполняющим его обязанности), которая согласовывается с контрактным управляющим, </w:t>
      </w:r>
      <w:r>
        <w:rPr>
          <w:rFonts w:ascii="Times New Roman CYR" w:hAnsi="Times New Roman CYR" w:cs="Times New Roman CYR"/>
          <w:sz w:val="28"/>
          <w:szCs w:val="28"/>
        </w:rPr>
        <w:t>бухгалтерией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и другими заинтересованными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делениями </w:t>
      </w:r>
      <w:r>
        <w:rPr>
          <w:rFonts w:ascii="Times New Roman CYR" w:hAnsi="Times New Roman CYR" w:cs="Times New Roman CYR"/>
          <w:sz w:val="28"/>
          <w:szCs w:val="28"/>
        </w:rPr>
        <w:t>КЦСОН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, в том числе на предмет соответствия количества закупаемого товара нормам </w:t>
      </w:r>
      <w:proofErr w:type="spellStart"/>
      <w:r w:rsidRPr="00ED60AA">
        <w:rPr>
          <w:rFonts w:ascii="Times New Roman CYR" w:hAnsi="Times New Roman CYR" w:cs="Times New Roman CYR"/>
          <w:sz w:val="28"/>
          <w:szCs w:val="28"/>
        </w:rPr>
        <w:t>положен</w:t>
      </w:r>
      <w:bookmarkStart w:id="0" w:name="_GoBack"/>
      <w:bookmarkEnd w:id="0"/>
      <w:r w:rsidRPr="00ED60AA">
        <w:rPr>
          <w:rFonts w:ascii="Times New Roman CYR" w:hAnsi="Times New Roman CYR" w:cs="Times New Roman CYR"/>
          <w:sz w:val="28"/>
          <w:szCs w:val="28"/>
        </w:rPr>
        <w:t>ности</w:t>
      </w:r>
      <w:proofErr w:type="spellEnd"/>
      <w:r w:rsidRPr="00ED60AA">
        <w:rPr>
          <w:rFonts w:ascii="Times New Roman CYR" w:hAnsi="Times New Roman CYR" w:cs="Times New Roman CYR"/>
          <w:sz w:val="28"/>
          <w:szCs w:val="28"/>
        </w:rPr>
        <w:t xml:space="preserve">, и утверждается </w:t>
      </w:r>
      <w:r>
        <w:rPr>
          <w:rFonts w:ascii="Times New Roman CYR" w:hAnsi="Times New Roman CYR" w:cs="Times New Roman CYR"/>
          <w:sz w:val="28"/>
          <w:szCs w:val="28"/>
        </w:rPr>
        <w:t>директором КЦСОН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(лицом, временно исполняющим его обязанности).</w:t>
      </w:r>
      <w:proofErr w:type="gramEnd"/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 w:rsidRPr="00ED60AA">
        <w:rPr>
          <w:rFonts w:ascii="Times New Roman" w:hAnsi="Times New Roman"/>
          <w:spacing w:val="-4"/>
          <w:sz w:val="28"/>
          <w:szCs w:val="28"/>
        </w:rPr>
        <w:t xml:space="preserve">7.1. 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Указанные в пункте 7 настоящего Положения заявки оформляются в форме докладной записки и представляются в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бухгалтерию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 на бумажном носителе (при необходимости - в электронной форме). Форма докладной записки установлена в приложениях № 1 и № 2 к настоящему Положению.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pacing w:val="-4"/>
          <w:sz w:val="28"/>
          <w:szCs w:val="28"/>
        </w:rPr>
        <w:t xml:space="preserve">7.2. </w:t>
      </w:r>
      <w:r w:rsidRPr="00ED60AA">
        <w:rPr>
          <w:rFonts w:ascii="Times New Roman CYR" w:hAnsi="Times New Roman CYR" w:cs="Times New Roman CYR"/>
          <w:sz w:val="28"/>
          <w:szCs w:val="28"/>
        </w:rPr>
        <w:t>В целях принятия решения о закупке товаров (работ, услуг):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67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proofErr w:type="gramStart"/>
      <w:r w:rsidRPr="00ED60AA">
        <w:rPr>
          <w:rFonts w:ascii="Times New Roman" w:hAnsi="Times New Roman"/>
          <w:spacing w:val="-4"/>
          <w:sz w:val="28"/>
          <w:szCs w:val="28"/>
        </w:rPr>
        <w:lastRenderedPageBreak/>
        <w:t xml:space="preserve">1) 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путем проведения конкурентных способов закупки (конкурсов, аукционов, запросов котировок, запросов предложений), а также у единственного поставщика (за исключением закупки на сумму до ста тысяч рублей на основании пункта 4 части 1 статьи 93 Федерального закона № 44-ФЗ),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от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деление-исполнитель представляет докладную записку о проведении такой закупки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директору КЦСОН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 (лицу, временно исполняющему его обязанности);</w:t>
      </w:r>
      <w:proofErr w:type="gramEnd"/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67"/>
        <w:jc w:val="both"/>
        <w:rPr>
          <w:rFonts w:ascii="Times New Roman CYR" w:hAnsi="Times New Roman CYR" w:cs="Times New Roman CYR"/>
          <w:spacing w:val="-2"/>
          <w:sz w:val="28"/>
          <w:szCs w:val="28"/>
        </w:rPr>
      </w:pPr>
      <w:proofErr w:type="gramStart"/>
      <w:r w:rsidRPr="00ED60AA">
        <w:rPr>
          <w:rFonts w:ascii="Times New Roman" w:hAnsi="Times New Roman"/>
          <w:spacing w:val="-2"/>
          <w:sz w:val="28"/>
          <w:szCs w:val="28"/>
        </w:rPr>
        <w:t xml:space="preserve">2) </w:t>
      </w:r>
      <w:r w:rsidRPr="00ED60AA">
        <w:rPr>
          <w:rFonts w:ascii="Times New Roman CYR" w:hAnsi="Times New Roman CYR" w:cs="Times New Roman CYR"/>
          <w:spacing w:val="-2"/>
          <w:sz w:val="28"/>
          <w:szCs w:val="28"/>
        </w:rPr>
        <w:t xml:space="preserve">путем осуществления закупки у единственного поставщика (подрядчика, исполнителя) на основании пункта 4 части 1 статьи 93 Федерального закона № 44-ФЗ на сумму до ста тысяч рублей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от</w:t>
      </w:r>
      <w:r w:rsidRPr="00ED60AA">
        <w:rPr>
          <w:rFonts w:ascii="Times New Roman CYR" w:hAnsi="Times New Roman CYR" w:cs="Times New Roman CYR"/>
          <w:spacing w:val="-2"/>
          <w:sz w:val="28"/>
          <w:szCs w:val="28"/>
        </w:rPr>
        <w:t xml:space="preserve">деление-исполнитель представляет докладную записку о проведении такой закупки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директору КЦСОН</w:t>
      </w:r>
      <w:r w:rsidRPr="00ED60AA">
        <w:rPr>
          <w:rFonts w:ascii="Times New Roman CYR" w:hAnsi="Times New Roman CYR" w:cs="Times New Roman CYR"/>
          <w:spacing w:val="-2"/>
          <w:sz w:val="28"/>
          <w:szCs w:val="28"/>
        </w:rPr>
        <w:t xml:space="preserve"> (лицу, временно исполняющему его обязанности), либо ответственному должностному лицу, которому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директором КЦСОН</w:t>
      </w:r>
      <w:r w:rsidRPr="00ED60AA">
        <w:rPr>
          <w:rFonts w:ascii="Times New Roman CYR" w:hAnsi="Times New Roman CYR" w:cs="Times New Roman CYR"/>
          <w:spacing w:val="-2"/>
          <w:sz w:val="28"/>
          <w:szCs w:val="28"/>
        </w:rPr>
        <w:t xml:space="preserve"> делегированы полномочия по заключению контрактов на основании доверенности. </w:t>
      </w:r>
      <w:proofErr w:type="gramEnd"/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7.3.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Докладные записки о проведении закупок конкурентными способами представляются </w:t>
      </w:r>
      <w:r>
        <w:rPr>
          <w:rFonts w:ascii="Times New Roman CYR" w:hAnsi="Times New Roman CYR" w:cs="Times New Roman CYR"/>
          <w:sz w:val="28"/>
          <w:szCs w:val="28"/>
        </w:rPr>
        <w:t>директору КЦСОН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(лицу, временно исполняющему его обязанности) своевременно, с учетом того, что срок проведения процедур закупок составляет от 30 до 50 календарных дней.</w:t>
      </w:r>
    </w:p>
    <w:p w:rsidR="0091160A" w:rsidRPr="00ED60AA" w:rsidRDefault="0091160A" w:rsidP="0091160A">
      <w:pPr>
        <w:numPr>
          <w:ilvl w:val="0"/>
          <w:numId w:val="1"/>
        </w:numPr>
        <w:autoSpaceDE w:val="0"/>
        <w:autoSpaceDN w:val="0"/>
        <w:adjustRightInd w:val="0"/>
        <w:spacing w:after="0" w:line="238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 CYR" w:hAnsi="Times New Roman CYR" w:cs="Times New Roman CYR"/>
          <w:sz w:val="28"/>
          <w:szCs w:val="28"/>
        </w:rPr>
        <w:t>Предоставляемые в форме докладных записок заявки должны содержать:</w:t>
      </w:r>
    </w:p>
    <w:p w:rsidR="0091160A" w:rsidRPr="00ED60AA" w:rsidRDefault="0091160A" w:rsidP="0091160A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ED60AA">
        <w:rPr>
          <w:rFonts w:ascii="Times New Roman" w:hAnsi="Times New Roman"/>
          <w:sz w:val="28"/>
          <w:szCs w:val="28"/>
        </w:rPr>
        <w:t xml:space="preserve">1) 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мотивированное обоснование о необходимости и целесообразности закупки, с обоснованием потребности в закупке и ссылками на нормы </w:t>
      </w:r>
      <w:proofErr w:type="spellStart"/>
      <w:r w:rsidRPr="00ED60AA">
        <w:rPr>
          <w:rFonts w:ascii="Times New Roman CYR" w:hAnsi="Times New Roman CYR" w:cs="Times New Roman CYR"/>
          <w:sz w:val="28"/>
          <w:szCs w:val="28"/>
        </w:rPr>
        <w:t>положенности</w:t>
      </w:r>
      <w:proofErr w:type="spellEnd"/>
      <w:r w:rsidRPr="00ED60AA">
        <w:rPr>
          <w:rFonts w:ascii="Times New Roman CYR" w:hAnsi="Times New Roman CYR" w:cs="Times New Roman CYR"/>
          <w:sz w:val="28"/>
          <w:szCs w:val="28"/>
        </w:rPr>
        <w:t>, обеспеченности и т.п.;</w:t>
      </w:r>
      <w:proofErr w:type="gramEnd"/>
    </w:p>
    <w:p w:rsidR="0091160A" w:rsidRPr="00ED60AA" w:rsidRDefault="0091160A" w:rsidP="0091160A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2)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техническое задание (описание объекта закупки, включающее в себя  требования к закупаемым товарам, работам, услугам, указание их параметров и показателей, указание объема (количества) закупаемых работ услуг, сроки поставки товаров, выполнения работ, оказания услуг и т.п.). В техническом задании указывается на </w:t>
      </w:r>
      <w:proofErr w:type="gramStart"/>
      <w:r w:rsidRPr="00ED60AA">
        <w:rPr>
          <w:rFonts w:ascii="Times New Roman CYR" w:hAnsi="Times New Roman CYR" w:cs="Times New Roman CYR"/>
          <w:sz w:val="28"/>
          <w:szCs w:val="28"/>
        </w:rPr>
        <w:t>основании</w:t>
      </w:r>
      <w:proofErr w:type="gramEnd"/>
      <w:r w:rsidRPr="00ED60AA">
        <w:rPr>
          <w:rFonts w:ascii="Times New Roman CYR" w:hAnsi="Times New Roman CYR" w:cs="Times New Roman CYR"/>
          <w:sz w:val="28"/>
          <w:szCs w:val="28"/>
        </w:rPr>
        <w:t xml:space="preserve"> каких нормативных и иных документов установлены требования к закупаемым товарам, работам, услугам, а также установлены их параметры и показатели;</w:t>
      </w:r>
    </w:p>
    <w:p w:rsidR="0091160A" w:rsidRPr="00ED60AA" w:rsidRDefault="0091160A" w:rsidP="0091160A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3)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данные лица (сотрудника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ED60AA">
        <w:rPr>
          <w:rFonts w:ascii="Times New Roman CYR" w:hAnsi="Times New Roman CYR" w:cs="Times New Roman CYR"/>
          <w:sz w:val="28"/>
          <w:szCs w:val="28"/>
        </w:rPr>
        <w:t>деления-исполнителя), ответственного за составление технического задания;</w:t>
      </w:r>
    </w:p>
    <w:p w:rsidR="0091160A" w:rsidRPr="00ED60AA" w:rsidRDefault="0091160A" w:rsidP="0091160A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4)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данные лица (сотрудника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деления-исполнителя), на которого возложен </w:t>
      </w:r>
      <w:proofErr w:type="gramStart"/>
      <w:r w:rsidRPr="00ED60AA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ED60AA">
        <w:rPr>
          <w:rFonts w:ascii="Times New Roman CYR" w:hAnsi="Times New Roman CYR" w:cs="Times New Roman CYR"/>
          <w:sz w:val="28"/>
          <w:szCs w:val="28"/>
        </w:rPr>
        <w:t xml:space="preserve"> своевременностью и надлежащим исполнением обязательств по контракту.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D60A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 w:rsidRPr="00ED60AA">
        <w:rPr>
          <w:rFonts w:ascii="Times New Roman CYR" w:hAnsi="Times New Roman CYR" w:cs="Times New Roman CYR"/>
          <w:sz w:val="28"/>
          <w:szCs w:val="28"/>
        </w:rPr>
        <w:t>онтрактн</w:t>
      </w:r>
      <w:r>
        <w:rPr>
          <w:rFonts w:ascii="Times New Roman CYR" w:hAnsi="Times New Roman CYR" w:cs="Times New Roman CYR"/>
          <w:sz w:val="28"/>
          <w:szCs w:val="28"/>
        </w:rPr>
        <w:t>ый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управляющ</w:t>
      </w:r>
      <w:r>
        <w:rPr>
          <w:rFonts w:ascii="Times New Roman CYR" w:hAnsi="Times New Roman CYR" w:cs="Times New Roman CYR"/>
          <w:sz w:val="28"/>
          <w:szCs w:val="28"/>
        </w:rPr>
        <w:t>ий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в течение тридцати календарных дней со дня поступления заявок на организацию закупок осуществля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ED60AA">
        <w:rPr>
          <w:rFonts w:ascii="Times New Roman CYR" w:hAnsi="Times New Roman CYR" w:cs="Times New Roman CYR"/>
          <w:sz w:val="28"/>
          <w:szCs w:val="28"/>
        </w:rPr>
        <w:t>т проверку соответствия содержащихся в них сведений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государственном оборонном заказе, а также настоящего Положения.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ED60AA">
        <w:rPr>
          <w:rFonts w:ascii="Times New Roman" w:hAnsi="Times New Roman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В случае наличия недостатков, в том числе несоответствия сведений, содержащихся в заявках на организацию закупок, законодательству о контрактной системе либо о государственном оборонном заказе и </w:t>
      </w:r>
      <w:r w:rsidRPr="00ED60AA">
        <w:rPr>
          <w:rFonts w:ascii="Times New Roman CYR" w:hAnsi="Times New Roman CYR" w:cs="Times New Roman CYR"/>
          <w:sz w:val="28"/>
          <w:szCs w:val="28"/>
        </w:rPr>
        <w:lastRenderedPageBreak/>
        <w:t xml:space="preserve">требованиям настоящего Положения, </w:t>
      </w:r>
      <w:r>
        <w:rPr>
          <w:rFonts w:ascii="Times New Roman CYR" w:hAnsi="Times New Roman CYR" w:cs="Times New Roman CYR"/>
          <w:sz w:val="28"/>
          <w:szCs w:val="28"/>
        </w:rPr>
        <w:t>контрактный управляющий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возвращает заявки на организацию закупок </w:t>
      </w:r>
      <w:proofErr w:type="gramStart"/>
      <w:r w:rsidRPr="00ED60AA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Pr="00ED60A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деление-исполнитель с сопроводительным письмом за </w:t>
      </w:r>
      <w:r>
        <w:rPr>
          <w:rFonts w:ascii="Times New Roman CYR" w:hAnsi="Times New Roman CYR" w:cs="Times New Roman CYR"/>
          <w:sz w:val="28"/>
          <w:szCs w:val="28"/>
        </w:rPr>
        <w:t xml:space="preserve">своей </w:t>
      </w:r>
      <w:r w:rsidRPr="00ED60AA">
        <w:rPr>
          <w:rFonts w:ascii="Times New Roman CYR" w:hAnsi="Times New Roman CYR" w:cs="Times New Roman CYR"/>
          <w:sz w:val="28"/>
          <w:szCs w:val="28"/>
        </w:rPr>
        <w:t>подписью.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ED60AA">
        <w:rPr>
          <w:rFonts w:ascii="Times New Roman" w:hAnsi="Times New Roman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z w:val="28"/>
          <w:szCs w:val="28"/>
        </w:rPr>
        <w:t>В сопроводительном письме указываются недостатки и (или) нарушения законодательства о контрактной системе либо о государственном оборонном заказе и требований настоящего Положения, послужившие основанием возврата представленных документов.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ED60A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деление-исполнитель в срок не позднее тридцати календарных дней со дня поступления указанной информации и документов устраняет выявленные недостатки и нарушения и повторно представляет заявку на организацию закупок </w:t>
      </w:r>
      <w:r>
        <w:rPr>
          <w:rFonts w:ascii="Times New Roman CYR" w:hAnsi="Times New Roman CYR" w:cs="Times New Roman CYR"/>
          <w:sz w:val="28"/>
          <w:szCs w:val="28"/>
        </w:rPr>
        <w:t>конкурсному управляющему</w:t>
      </w:r>
      <w:r w:rsidRPr="00ED60AA">
        <w:rPr>
          <w:rFonts w:ascii="Times New Roman CYR" w:hAnsi="Times New Roman CYR" w:cs="Times New Roman CYR"/>
          <w:sz w:val="28"/>
          <w:szCs w:val="28"/>
        </w:rPr>
        <w:t>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 w:rsidRPr="00ED60AA">
        <w:rPr>
          <w:rFonts w:ascii="Times New Roman" w:hAnsi="Times New Roman"/>
          <w:spacing w:val="-4"/>
          <w:sz w:val="28"/>
          <w:szCs w:val="28"/>
        </w:rPr>
        <w:t>1</w:t>
      </w:r>
      <w:r>
        <w:rPr>
          <w:rFonts w:ascii="Times New Roman" w:hAnsi="Times New Roman"/>
          <w:spacing w:val="-4"/>
          <w:sz w:val="28"/>
          <w:szCs w:val="28"/>
        </w:rPr>
        <w:t>2</w:t>
      </w:r>
      <w:r w:rsidRPr="00ED60AA">
        <w:rPr>
          <w:rFonts w:ascii="Times New Roman" w:hAnsi="Times New Roman"/>
          <w:spacing w:val="-4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При необходимости уточнения сведений, указанных в заявке на организацию закупки, контрактный управляющий вправе обратиться </w:t>
      </w:r>
      <w:proofErr w:type="gramStart"/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в</w:t>
      </w:r>
      <w:proofErr w:type="gramEnd"/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от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деление-исполнитель с запросом о получении соответствующих разъяснений.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6"/>
          <w:sz w:val="28"/>
          <w:szCs w:val="28"/>
        </w:rPr>
      </w:pPr>
      <w:r w:rsidRPr="00ED60AA">
        <w:rPr>
          <w:rFonts w:ascii="Times New Roman" w:hAnsi="Times New Roman"/>
          <w:spacing w:val="-6"/>
          <w:sz w:val="28"/>
          <w:szCs w:val="28"/>
        </w:rPr>
        <w:t>1</w:t>
      </w:r>
      <w:r>
        <w:rPr>
          <w:rFonts w:ascii="Times New Roman" w:hAnsi="Times New Roman"/>
          <w:spacing w:val="-6"/>
          <w:sz w:val="28"/>
          <w:szCs w:val="28"/>
        </w:rPr>
        <w:t>3</w:t>
      </w:r>
      <w:r w:rsidRPr="00ED60AA">
        <w:rPr>
          <w:rFonts w:ascii="Times New Roman" w:hAnsi="Times New Roman"/>
          <w:spacing w:val="-6"/>
          <w:sz w:val="28"/>
          <w:szCs w:val="28"/>
        </w:rPr>
        <w:t xml:space="preserve">. </w:t>
      </w:r>
      <w:r>
        <w:rPr>
          <w:rFonts w:ascii="Times New Roman" w:hAnsi="Times New Roman"/>
          <w:spacing w:val="-6"/>
          <w:sz w:val="28"/>
          <w:szCs w:val="28"/>
        </w:rPr>
        <w:t>От</w:t>
      </w:r>
      <w:r w:rsidRPr="00ED60AA">
        <w:rPr>
          <w:rFonts w:ascii="Times New Roman CYR" w:hAnsi="Times New Roman CYR" w:cs="Times New Roman CYR"/>
          <w:spacing w:val="-6"/>
          <w:sz w:val="28"/>
          <w:szCs w:val="28"/>
        </w:rPr>
        <w:t>деление-исполнитель в срок, указанный в запросе, обязано направить контрактному управляющему разъяснение соответствующих положений заявки на организацию закупки с приложением необходимых документов.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 w:rsidRPr="00ED60AA">
        <w:rPr>
          <w:rFonts w:ascii="Times New Roman" w:hAnsi="Times New Roman"/>
          <w:spacing w:val="-4"/>
          <w:sz w:val="28"/>
          <w:szCs w:val="28"/>
        </w:rPr>
        <w:t>1</w:t>
      </w:r>
      <w:r>
        <w:rPr>
          <w:rFonts w:ascii="Times New Roman" w:hAnsi="Times New Roman"/>
          <w:spacing w:val="-4"/>
          <w:sz w:val="28"/>
          <w:szCs w:val="28"/>
        </w:rPr>
        <w:t>4</w:t>
      </w:r>
      <w:r w:rsidRPr="00ED60AA">
        <w:rPr>
          <w:rFonts w:ascii="Times New Roman" w:hAnsi="Times New Roman"/>
          <w:spacing w:val="-4"/>
          <w:sz w:val="28"/>
          <w:szCs w:val="28"/>
        </w:rPr>
        <w:t xml:space="preserve">. </w:t>
      </w:r>
      <w:proofErr w:type="gramStart"/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При соответствии сведений, содержащихся в заявках на организацию закупок, требованиям, установленным законодательством о контрактной системе либо о государственном оборонном заказе и требованиям настоящего Положения, контрактный управляющий в сроки, предусмотренные нормативными правовыми актами о контрактной системе в сфере закупок, вн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о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ит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 соответствующи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е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 изменени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я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 в план-график и размещение плана-графика с внесенными в него изменениями в ЕИС или на официальном сайте.</w:t>
      </w:r>
      <w:proofErr w:type="gramEnd"/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ED60AA">
        <w:rPr>
          <w:rFonts w:ascii="Times New Roman" w:hAnsi="Times New Roman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z w:val="28"/>
          <w:szCs w:val="28"/>
        </w:rPr>
        <w:t>Информация о закупках, содержащих сведения, составляющие государственную тайну, включается в отдельные планы-графики и планы закупок, которые не размещаются в ЕИС либо на официальном сайте.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ED60AA">
        <w:rPr>
          <w:rFonts w:ascii="Times New Roman" w:hAnsi="Times New Roman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z w:val="28"/>
          <w:szCs w:val="28"/>
        </w:rPr>
        <w:t>Контрактный управляющий организует работу по внесению  изменений в планы-графики и планы закупок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Указанная работа осуществляется </w:t>
      </w:r>
      <w:r>
        <w:rPr>
          <w:rFonts w:ascii="Times New Roman CYR" w:hAnsi="Times New Roman CYR" w:cs="Times New Roman CYR"/>
          <w:sz w:val="28"/>
          <w:szCs w:val="28"/>
        </w:rPr>
        <w:t>контрактным управляющим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в случаях и в порядке, предусмотренных законодательством о контрактной системе и государственном оборонном заказе.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ED60A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D60AA">
        <w:rPr>
          <w:rFonts w:ascii="Times New Roman CYR" w:hAnsi="Times New Roman CYR" w:cs="Times New Roman CYR"/>
          <w:sz w:val="28"/>
          <w:szCs w:val="28"/>
        </w:rPr>
        <w:t>Контрактный управляющий организует обязательные общественные обсуждения закупок в соответствии с требованиями Порядка обязательного общественного обсуждения закупок товаров, работ, услуг для обеспечения государственных и муниципальных нужд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один миллиард рублей, утвержденного приказом Министерства экономического развития Российской Федерации от 10 октября 2013 года № 578.</w:t>
      </w:r>
      <w:proofErr w:type="gramEnd"/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ED60AA">
        <w:rPr>
          <w:rFonts w:ascii="Times New Roman" w:hAnsi="Times New Roman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Ответственные должностные лица </w:t>
      </w:r>
      <w:r>
        <w:rPr>
          <w:rFonts w:ascii="Times New Roman CYR" w:hAnsi="Times New Roman CYR" w:cs="Times New Roman CYR"/>
          <w:sz w:val="28"/>
          <w:szCs w:val="28"/>
        </w:rPr>
        <w:t xml:space="preserve">отделений КЦСОН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по запросу контрактного управляющего принимают участие в проведении очных публичных слушаний информации о закупках и подготовке ответов на предложения, замечания участников общественного обсуждения закупок в части информации, содержащейся в заявках на организацию закупок.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</w:t>
      </w:r>
      <w:r w:rsidRPr="00ED60AA">
        <w:rPr>
          <w:rFonts w:ascii="Times New Roman" w:hAnsi="Times New Roman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Контрактный управляющий взаимодействует с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ED60AA">
        <w:rPr>
          <w:rFonts w:ascii="Times New Roman CYR" w:hAnsi="Times New Roman CYR" w:cs="Times New Roman CYR"/>
          <w:sz w:val="28"/>
          <w:szCs w:val="28"/>
        </w:rPr>
        <w:t>делениями-исполнителями при осуществлении закупок в случаях: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1) </w:t>
      </w:r>
      <w:r w:rsidRPr="00ED60AA">
        <w:rPr>
          <w:rFonts w:ascii="Times New Roman CYR" w:hAnsi="Times New Roman CYR" w:cs="Times New Roman CYR"/>
          <w:sz w:val="28"/>
          <w:szCs w:val="28"/>
        </w:rPr>
        <w:t>изменения сведений, предусмотренных извещением об осуществлении закупок, документацией о закупках, государственным контрактом, приглашениями принять участие в закрытых способах определения поставщика (подрядчика, исполнителя);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2) </w:t>
      </w:r>
      <w:r w:rsidRPr="00ED60AA">
        <w:rPr>
          <w:rFonts w:ascii="Times New Roman CYR" w:hAnsi="Times New Roman CYR" w:cs="Times New Roman CYR"/>
          <w:sz w:val="28"/>
          <w:szCs w:val="28"/>
        </w:rPr>
        <w:t>подготовки разъяснений на запросы участников закупок;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3) </w:t>
      </w:r>
      <w:r w:rsidRPr="00ED60AA">
        <w:rPr>
          <w:rFonts w:ascii="Times New Roman CYR" w:hAnsi="Times New Roman CYR" w:cs="Times New Roman CYR"/>
          <w:sz w:val="28"/>
          <w:szCs w:val="28"/>
        </w:rPr>
        <w:t>обжалования результатов определения поставщиков (подрядчиков, исполнителей);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2"/>
          <w:sz w:val="28"/>
          <w:szCs w:val="28"/>
        </w:rPr>
      </w:pPr>
      <w:r w:rsidRPr="00ED60AA">
        <w:rPr>
          <w:rFonts w:ascii="Times New Roman" w:hAnsi="Times New Roman"/>
          <w:spacing w:val="-2"/>
          <w:sz w:val="28"/>
          <w:szCs w:val="28"/>
        </w:rPr>
        <w:t xml:space="preserve">4) </w:t>
      </w:r>
      <w:r w:rsidRPr="00ED60AA">
        <w:rPr>
          <w:rFonts w:ascii="Times New Roman CYR" w:hAnsi="Times New Roman CYR" w:cs="Times New Roman CYR"/>
          <w:spacing w:val="-2"/>
          <w:sz w:val="28"/>
          <w:szCs w:val="28"/>
        </w:rPr>
        <w:t>изменения условий государственных контрактов при их заключении и исполнении в случаях, предусмотренных Федеральным законом № 44-ФЗ;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5) </w:t>
      </w:r>
      <w:r w:rsidRPr="00ED60AA">
        <w:rPr>
          <w:rFonts w:ascii="Times New Roman CYR" w:hAnsi="Times New Roman CYR" w:cs="Times New Roman CYR"/>
          <w:sz w:val="28"/>
          <w:szCs w:val="28"/>
        </w:rPr>
        <w:t>расторжения государственных контрактов по основаниям, предусмотренным Федеральным законом № 44-ФЗ.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ED60AA">
        <w:rPr>
          <w:rFonts w:ascii="Times New Roman" w:hAnsi="Times New Roman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z w:val="28"/>
          <w:szCs w:val="28"/>
        </w:rPr>
        <w:t>При осуществлении закупок контрактный управляющий организует соблюдение сроков закупок, предусмотренных планом-графиком.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ED60AA">
        <w:rPr>
          <w:rFonts w:ascii="Times New Roman" w:hAnsi="Times New Roman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При необходимости изменения предусмотренных извещением об осуществлении закупки, документацией, государственным контрактом, сведений, в части информации, содержавшейся в заявке на организацию закупки либо отказа от проведения закупки,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ED60AA">
        <w:rPr>
          <w:rFonts w:ascii="Times New Roman CYR" w:hAnsi="Times New Roman CYR" w:cs="Times New Roman CYR"/>
          <w:sz w:val="28"/>
          <w:szCs w:val="28"/>
        </w:rPr>
        <w:t>деление-исполнитель направляет контрактному управляющему информацию с указанием подлежащей изменению информации, причин внесения изменений либо отказа от проведения закупки.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ED60AA">
        <w:rPr>
          <w:rFonts w:ascii="Times New Roman" w:hAnsi="Times New Roman"/>
          <w:sz w:val="28"/>
          <w:szCs w:val="28"/>
        </w:rPr>
        <w:t xml:space="preserve">.1. </w:t>
      </w:r>
      <w:r w:rsidRPr="00ED60AA">
        <w:rPr>
          <w:rFonts w:ascii="Times New Roman CYR" w:hAnsi="Times New Roman CYR" w:cs="Times New Roman CYR"/>
          <w:sz w:val="28"/>
          <w:szCs w:val="28"/>
        </w:rPr>
        <w:t>Контрактный управляющий осуществляет рассмотрение указанных в информации сведений на соответствие требованиям законодательства о контрактной системе и государственном оборонном заказе в сроки, не превышающие сроки для каждой конкретной процедуры, установленные Федеральным законом № 44-ФЗ.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 w:rsidRPr="00ED60AA">
        <w:rPr>
          <w:rFonts w:ascii="Times New Roman" w:hAnsi="Times New Roman"/>
          <w:spacing w:val="-4"/>
          <w:sz w:val="28"/>
          <w:szCs w:val="28"/>
        </w:rPr>
        <w:t>2</w:t>
      </w:r>
      <w:r>
        <w:rPr>
          <w:rFonts w:ascii="Times New Roman" w:hAnsi="Times New Roman"/>
          <w:spacing w:val="-4"/>
          <w:sz w:val="28"/>
          <w:szCs w:val="28"/>
        </w:rPr>
        <w:t>1</w:t>
      </w:r>
      <w:r w:rsidRPr="00ED60AA">
        <w:rPr>
          <w:rFonts w:ascii="Times New Roman" w:hAnsi="Times New Roman"/>
          <w:spacing w:val="-4"/>
          <w:sz w:val="28"/>
          <w:szCs w:val="28"/>
        </w:rPr>
        <w:t xml:space="preserve">.2. 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При наличии оснований и возможности внесения необходимых изменений либо отмены закупки в соответствии с требованиями Федерального закона № 44-ФЗ, контрактный управляющий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вно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ит изменения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 в документацию о закупке, государственный контракт, приглашения принять участие в закрытых способах определения поставщика (подрядчика, исполнителя), либо проведение предусмотренной Федеральным законом № 44-ФЗ процедуры отказа от проведения закупки.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ED60AA">
        <w:rPr>
          <w:rFonts w:ascii="Times New Roman" w:hAnsi="Times New Roman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При поступлении запроса участника закупки о разъяснении положений документации, в части информации, содержавшейся в заявке на организацию закупки, контрактный управляющий в течение одного дня со дня его поступления направляет </w:t>
      </w:r>
      <w:proofErr w:type="gramStart"/>
      <w:r w:rsidRPr="00ED60AA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Pr="00ED60A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от</w:t>
      </w:r>
      <w:r w:rsidRPr="00ED60AA">
        <w:rPr>
          <w:rFonts w:ascii="Times New Roman CYR" w:hAnsi="Times New Roman CYR" w:cs="Times New Roman CYR"/>
          <w:sz w:val="28"/>
          <w:szCs w:val="28"/>
        </w:rPr>
        <w:t>деление-исполнитель</w:t>
      </w:r>
      <w:proofErr w:type="gramEnd"/>
      <w:r w:rsidRPr="00ED60AA">
        <w:rPr>
          <w:rFonts w:ascii="Times New Roman CYR" w:hAnsi="Times New Roman CYR" w:cs="Times New Roman CYR"/>
          <w:sz w:val="28"/>
          <w:szCs w:val="28"/>
        </w:rPr>
        <w:t xml:space="preserve"> копию запроса для подготовки проекта разъяснений.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деление-исполнитель представляет контрактному управляющему проект разъяснений, в срок не позднее одного дня со дня </w:t>
      </w:r>
      <w:proofErr w:type="gramStart"/>
      <w:r w:rsidRPr="00ED60AA">
        <w:rPr>
          <w:rFonts w:ascii="Times New Roman CYR" w:hAnsi="Times New Roman CYR" w:cs="Times New Roman CYR"/>
          <w:sz w:val="28"/>
          <w:szCs w:val="28"/>
        </w:rPr>
        <w:t>получения копии запроса участника закупки</w:t>
      </w:r>
      <w:proofErr w:type="gramEnd"/>
      <w:r w:rsidRPr="00ED60AA">
        <w:rPr>
          <w:rFonts w:ascii="Times New Roman CYR" w:hAnsi="Times New Roman CYR" w:cs="Times New Roman CYR"/>
          <w:sz w:val="28"/>
          <w:szCs w:val="28"/>
        </w:rPr>
        <w:t>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ED60A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D60AA">
        <w:rPr>
          <w:rFonts w:ascii="Times New Roman CYR" w:hAnsi="Times New Roman CYR" w:cs="Times New Roman CYR"/>
          <w:sz w:val="28"/>
          <w:szCs w:val="28"/>
        </w:rPr>
        <w:t xml:space="preserve">При необходимости участия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деления-исполнителя в рассмотрении дел об обжаловании действий (бездействия)  в органах контроля, указанных в Федеральном законе № 44-ФЗ, в части информации, содержавшейся в заявке на организацию закупки, контрактный управляющий направляет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</w:t>
      </w:r>
      <w:r w:rsidRPr="00ED60AA">
        <w:rPr>
          <w:rFonts w:ascii="Times New Roman CYR" w:hAnsi="Times New Roman CYR" w:cs="Times New Roman CYR"/>
          <w:sz w:val="28"/>
          <w:szCs w:val="28"/>
        </w:rPr>
        <w:t>деление-исполнитель копию жалобы, уведомления органа контроля о ее поступлении, а также информацию о сроках и порядке участия в ее рассмотрении.</w:t>
      </w:r>
      <w:proofErr w:type="gramEnd"/>
      <w:r w:rsidRPr="00ED60A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ED60AA">
        <w:rPr>
          <w:rFonts w:ascii="Times New Roman CYR" w:hAnsi="Times New Roman CYR" w:cs="Times New Roman CYR"/>
          <w:sz w:val="28"/>
          <w:szCs w:val="28"/>
        </w:rPr>
        <w:t>деление-исполнитель осуществляет подготовку возражений на жалобу и участвует в ее рассмотрении совме</w:t>
      </w:r>
      <w:r>
        <w:rPr>
          <w:rFonts w:ascii="Times New Roman CYR" w:hAnsi="Times New Roman CYR" w:cs="Times New Roman CYR"/>
          <w:sz w:val="28"/>
          <w:szCs w:val="28"/>
        </w:rPr>
        <w:t>стно с контрактным управляющим.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 w:rsidRPr="00ED60AA">
        <w:rPr>
          <w:rFonts w:ascii="Times New Roman" w:hAnsi="Times New Roman"/>
          <w:spacing w:val="-4"/>
          <w:sz w:val="28"/>
          <w:szCs w:val="28"/>
        </w:rPr>
        <w:t>2</w:t>
      </w:r>
      <w:r>
        <w:rPr>
          <w:rFonts w:ascii="Times New Roman" w:hAnsi="Times New Roman"/>
          <w:spacing w:val="-4"/>
          <w:sz w:val="28"/>
          <w:szCs w:val="28"/>
        </w:rPr>
        <w:t>4</w:t>
      </w:r>
      <w:r w:rsidRPr="00ED60AA">
        <w:rPr>
          <w:rFonts w:ascii="Times New Roman" w:hAnsi="Times New Roman"/>
          <w:spacing w:val="-4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Контрактный управляющий: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 w:rsidRPr="00ED60AA">
        <w:rPr>
          <w:rFonts w:ascii="Times New Roman" w:hAnsi="Times New Roman"/>
          <w:spacing w:val="-4"/>
          <w:sz w:val="28"/>
          <w:szCs w:val="28"/>
        </w:rPr>
        <w:t xml:space="preserve">1) 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организует работу по расторжению контрактов по соглашению сторон, а также по расторжению контрактов в связи с неисполнением (ненадлежащим исполнением) поставщиком (подрядчиком, исполнителем) своих обязательств по контрактам. Работа по расторжению таких контрактов организуется контрактным управляющим на основании докладной записки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от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деления исполнителя, оформленной на имя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директора КЦСОН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 (лица, временной исполняющего его обязанности), либо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на должностное лицо, уполномоченное </w:t>
      </w:r>
      <w:r>
        <w:rPr>
          <w:rFonts w:ascii="Times New Roman CYR" w:hAnsi="Times New Roman CYR" w:cs="Times New Roman CYR"/>
          <w:sz w:val="28"/>
          <w:szCs w:val="28"/>
        </w:rPr>
        <w:t>директором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и имеющее соответствующую доверенность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 w:rsidRPr="00ED60AA">
        <w:rPr>
          <w:rFonts w:ascii="Times New Roman" w:hAnsi="Times New Roman"/>
          <w:spacing w:val="-4"/>
          <w:sz w:val="28"/>
          <w:szCs w:val="28"/>
        </w:rPr>
        <w:t xml:space="preserve">2) 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информирует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от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деление-исполнитель о случаях </w:t>
      </w:r>
      <w:proofErr w:type="spellStart"/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незаключения</w:t>
      </w:r>
      <w:proofErr w:type="spellEnd"/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 государственных контрактов по результатам определения поставщиков (подрядчиков, исполнителей), а также о расторжении контрактов в течение пятнадцати календарных дней со дня наступления указанных обстоятельств. 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ED60AA">
        <w:rPr>
          <w:rFonts w:ascii="Times New Roman" w:hAnsi="Times New Roman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z w:val="28"/>
          <w:szCs w:val="28"/>
        </w:rPr>
        <w:t>Контрактный управляющий в целях обеспечения деятельности единой комиссии организует осуществление проверки: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 w:rsidRPr="00ED60AA">
        <w:rPr>
          <w:rFonts w:ascii="Times New Roman" w:hAnsi="Times New Roman"/>
          <w:spacing w:val="-4"/>
          <w:sz w:val="28"/>
          <w:szCs w:val="28"/>
        </w:rPr>
        <w:t xml:space="preserve">1) 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являющихся</w:t>
      </w:r>
      <w:proofErr w:type="gramEnd"/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 объектом закупки;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2) </w:t>
      </w:r>
      <w:r w:rsidRPr="00ED60AA">
        <w:rPr>
          <w:rFonts w:ascii="Times New Roman CYR" w:hAnsi="Times New Roman CYR" w:cs="Times New Roman CYR"/>
          <w:sz w:val="28"/>
          <w:szCs w:val="28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закупки, если указанное требование установлено в документации о закупке;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3)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соответствия дополнительным требованиям, устанавливаемым в соответствии с </w:t>
      </w:r>
      <w:hyperlink r:id="rId7" w:history="1">
        <w:r w:rsidRPr="00ED60AA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частью 2 статьи 31</w:t>
        </w:r>
      </w:hyperlink>
      <w:r w:rsidRPr="00ED60AA">
        <w:rPr>
          <w:rFonts w:ascii="Times New Roman" w:hAnsi="Times New Roman"/>
          <w:sz w:val="28"/>
          <w:szCs w:val="28"/>
        </w:rPr>
        <w:t xml:space="preserve"> </w:t>
      </w:r>
      <w:r w:rsidRPr="00ED60AA">
        <w:rPr>
          <w:rFonts w:ascii="Times New Roman CYR" w:hAnsi="Times New Roman CYR" w:cs="Times New Roman CYR"/>
          <w:sz w:val="28"/>
          <w:szCs w:val="28"/>
        </w:rPr>
        <w:t>Федерального закона № 44-ФЗ.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  <w:lang w:val="en-US"/>
        </w:rPr>
        <w:t>IV</w:t>
      </w:r>
      <w:r w:rsidRPr="00ED60AA">
        <w:rPr>
          <w:rFonts w:ascii="Times New Roman" w:hAnsi="Times New Roman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z w:val="28"/>
          <w:szCs w:val="28"/>
        </w:rPr>
        <w:t>Порядок действий контрактного управляющего для осуществления своих полномочий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ED60AA">
        <w:rPr>
          <w:rFonts w:ascii="Times New Roman" w:hAnsi="Times New Roman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z w:val="28"/>
          <w:szCs w:val="28"/>
        </w:rPr>
        <w:t>При планировании закупок контрактный управляющий: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6"/>
          <w:sz w:val="28"/>
          <w:szCs w:val="28"/>
        </w:rPr>
      </w:pPr>
      <w:r w:rsidRPr="00ED60AA">
        <w:rPr>
          <w:rFonts w:ascii="Times New Roman" w:hAnsi="Times New Roman"/>
          <w:spacing w:val="-6"/>
          <w:sz w:val="28"/>
          <w:szCs w:val="28"/>
        </w:rPr>
        <w:t xml:space="preserve">1) </w:t>
      </w:r>
      <w:r w:rsidRPr="00ED60AA">
        <w:rPr>
          <w:rFonts w:ascii="Times New Roman CYR" w:hAnsi="Times New Roman CYR" w:cs="Times New Roman CYR"/>
          <w:spacing w:val="-6"/>
          <w:sz w:val="28"/>
          <w:szCs w:val="28"/>
        </w:rPr>
        <w:t>организ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>ует</w:t>
      </w:r>
      <w:r w:rsidRPr="00ED60AA">
        <w:rPr>
          <w:rFonts w:ascii="Times New Roman CYR" w:hAnsi="Times New Roman CYR" w:cs="Times New Roman CYR"/>
          <w:spacing w:val="-6"/>
          <w:sz w:val="28"/>
          <w:szCs w:val="28"/>
        </w:rPr>
        <w:t xml:space="preserve"> работ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>у</w:t>
      </w:r>
      <w:r w:rsidRPr="00ED60AA">
        <w:rPr>
          <w:rFonts w:ascii="Times New Roman CYR" w:hAnsi="Times New Roman CYR" w:cs="Times New Roman CYR"/>
          <w:spacing w:val="-6"/>
          <w:sz w:val="28"/>
          <w:szCs w:val="28"/>
        </w:rPr>
        <w:t xml:space="preserve"> по разработке плана закупок, осуществлению подготовки изменений для внесения в план закупок, по размещению в ЕИС плана закупок и внесенных в него изменений;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организует работу по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разработке плана-графика, осуществлению подготовки изменений для внесения в план-график, размещению в ЕИС плана-графика и внесенных в него изменений;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ED60AA">
        <w:rPr>
          <w:rFonts w:ascii="Times New Roman" w:hAnsi="Times New Roman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z w:val="28"/>
          <w:szCs w:val="28"/>
        </w:rPr>
        <w:t>Организует утверждение плана закупок, плана-графика.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ED60AA">
        <w:rPr>
          <w:rFonts w:ascii="Times New Roman" w:hAnsi="Times New Roman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z w:val="28"/>
          <w:szCs w:val="28"/>
        </w:rPr>
        <w:t>При определении поставщиков (подрядчиков, исполнителей) закупок контрактный управляющий: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lastRenderedPageBreak/>
        <w:t xml:space="preserve">29.1. </w:t>
      </w:r>
      <w:r>
        <w:rPr>
          <w:rFonts w:ascii="Times New Roman" w:hAnsi="Times New Roman"/>
          <w:sz w:val="28"/>
          <w:szCs w:val="28"/>
        </w:rPr>
        <w:t>Организует</w:t>
      </w:r>
      <w:r w:rsidRPr="00ED60AA">
        <w:rPr>
          <w:rFonts w:ascii="Times New Roman CYR" w:hAnsi="Times New Roman CYR" w:cs="Times New Roman CYR"/>
          <w:sz w:val="28"/>
          <w:szCs w:val="28"/>
        </w:rPr>
        <w:t>: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 w:rsidRPr="00ED60AA">
        <w:rPr>
          <w:rFonts w:ascii="Times New Roman" w:hAnsi="Times New Roman"/>
          <w:spacing w:val="-4"/>
          <w:sz w:val="28"/>
          <w:szCs w:val="28"/>
        </w:rPr>
        <w:t xml:space="preserve">1) 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уточнени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е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 в рамках обоснования закупки начальной (максимальной) цены контракта и ее обоснования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 w:rsidRPr="00ED60AA">
        <w:rPr>
          <w:rFonts w:ascii="Times New Roman" w:hAnsi="Times New Roman"/>
          <w:spacing w:val="-4"/>
          <w:sz w:val="28"/>
          <w:szCs w:val="28"/>
        </w:rPr>
        <w:t xml:space="preserve">2) 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уточнени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е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 в рамках обоснования закупки цены контракта, заключаемого с единственным поставщиком (подрядчиком, исполнителем);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3) </w:t>
      </w:r>
      <w:r w:rsidRPr="00ED60AA">
        <w:rPr>
          <w:rFonts w:ascii="Times New Roman CYR" w:hAnsi="Times New Roman CYR" w:cs="Times New Roman CYR"/>
          <w:sz w:val="28"/>
          <w:szCs w:val="28"/>
        </w:rPr>
        <w:t>подготовк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4) </w:t>
      </w:r>
      <w:r w:rsidRPr="00ED60AA">
        <w:rPr>
          <w:rFonts w:ascii="Times New Roman CYR" w:hAnsi="Times New Roman CYR" w:cs="Times New Roman CYR"/>
          <w:sz w:val="28"/>
          <w:szCs w:val="28"/>
        </w:rPr>
        <w:t>обеспечени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39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 w:rsidRPr="00ED60AA">
        <w:rPr>
          <w:rFonts w:ascii="Times New Roman" w:hAnsi="Times New Roman"/>
          <w:spacing w:val="-4"/>
          <w:sz w:val="28"/>
          <w:szCs w:val="28"/>
        </w:rPr>
        <w:t xml:space="preserve">5) </w:t>
      </w:r>
      <w:r>
        <w:rPr>
          <w:rFonts w:ascii="Times New Roman" w:hAnsi="Times New Roman"/>
          <w:spacing w:val="-4"/>
          <w:sz w:val="28"/>
          <w:szCs w:val="28"/>
        </w:rPr>
        <w:t>о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беспечени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е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 осуществления закупок у субъектов малого предпринимательства, социально ориентированных некоммерческих организаций, об установлении требований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6) </w:t>
      </w:r>
      <w:r w:rsidRPr="00ED60AA">
        <w:rPr>
          <w:rFonts w:ascii="Times New Roman CYR" w:hAnsi="Times New Roman CYR" w:cs="Times New Roman CYR"/>
          <w:sz w:val="28"/>
          <w:szCs w:val="28"/>
        </w:rPr>
        <w:t>размещени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в ЕИС или на официальном</w:t>
      </w:r>
      <w:r>
        <w:rPr>
          <w:rFonts w:ascii="Times New Roman CYR" w:hAnsi="Times New Roman CYR" w:cs="Times New Roman CYR"/>
          <w:sz w:val="28"/>
          <w:szCs w:val="28"/>
        </w:rPr>
        <w:t xml:space="preserve"> сайте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извещений об осуществлении закупок, документаций о закупках и проектов контрактов, протоколов, предусмотренных Федеральным </w:t>
      </w:r>
      <w:hyperlink r:id="rId8" w:history="1">
        <w:r w:rsidRPr="00ED60AA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законом</w:t>
        </w:r>
      </w:hyperlink>
      <w:r w:rsidRPr="00ED60AA">
        <w:rPr>
          <w:rFonts w:ascii="Times New Roman" w:hAnsi="Times New Roman"/>
          <w:sz w:val="28"/>
          <w:szCs w:val="28"/>
        </w:rPr>
        <w:t xml:space="preserve"> № 44-</w:t>
      </w:r>
      <w:r w:rsidRPr="00ED60AA">
        <w:rPr>
          <w:rFonts w:ascii="Times New Roman CYR" w:hAnsi="Times New Roman CYR" w:cs="Times New Roman CYR"/>
          <w:sz w:val="28"/>
          <w:szCs w:val="28"/>
        </w:rPr>
        <w:t>ФЗ;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</w:rPr>
        <w:t>о</w:t>
      </w:r>
      <w:r w:rsidRPr="00ED60AA">
        <w:rPr>
          <w:rFonts w:ascii="Times New Roman CYR" w:hAnsi="Times New Roman CYR" w:cs="Times New Roman CYR"/>
          <w:sz w:val="28"/>
          <w:szCs w:val="28"/>
        </w:rPr>
        <w:t>беспечени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подготовки и </w:t>
      </w:r>
      <w:proofErr w:type="gramStart"/>
      <w:r w:rsidRPr="00ED60AA">
        <w:rPr>
          <w:rFonts w:ascii="Times New Roman CYR" w:hAnsi="Times New Roman CYR" w:cs="Times New Roman CYR"/>
          <w:sz w:val="28"/>
          <w:szCs w:val="28"/>
        </w:rPr>
        <w:t>направлении</w:t>
      </w:r>
      <w:proofErr w:type="gramEnd"/>
      <w:r w:rsidRPr="00ED60AA">
        <w:rPr>
          <w:rFonts w:ascii="Times New Roman CYR" w:hAnsi="Times New Roman CYR" w:cs="Times New Roman CYR"/>
          <w:sz w:val="28"/>
          <w:szCs w:val="28"/>
        </w:rPr>
        <w:t xml:space="preserve"> разъяснений положений документации о закупке;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 w:rsidRPr="00ED60AA">
        <w:rPr>
          <w:rFonts w:ascii="Times New Roman" w:hAnsi="Times New Roman"/>
          <w:spacing w:val="-4"/>
          <w:sz w:val="28"/>
          <w:szCs w:val="28"/>
        </w:rPr>
        <w:t xml:space="preserve">8) 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обоснование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 в документально оформленном отчете невозможности или нецелесообразности использования конкурентных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9) 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азмещение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в ЕИС или на официальном сайте отчетов, предусмотренных статьей 94 Федерального закона № 44-ФЗ;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10) </w:t>
      </w:r>
      <w:r w:rsidRPr="00ED60AA">
        <w:rPr>
          <w:rFonts w:ascii="Times New Roman CYR" w:hAnsi="Times New Roman CYR" w:cs="Times New Roman CYR"/>
          <w:sz w:val="28"/>
          <w:szCs w:val="28"/>
        </w:rPr>
        <w:t>составлени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и размещени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в ЕИС отчета об объеме закупок у субъектов малого предпринимательства, социально ориентированных некоммерческих организаций.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29.2. </w:t>
      </w:r>
      <w:r w:rsidRPr="00ED60AA">
        <w:rPr>
          <w:rFonts w:ascii="Times New Roman CYR" w:hAnsi="Times New Roman CYR" w:cs="Times New Roman CYR"/>
          <w:sz w:val="28"/>
          <w:szCs w:val="28"/>
        </w:rPr>
        <w:t>Организует: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 w:rsidRPr="00ED60AA">
        <w:rPr>
          <w:rFonts w:ascii="Times New Roman" w:hAnsi="Times New Roman"/>
          <w:spacing w:val="-4"/>
          <w:sz w:val="28"/>
          <w:szCs w:val="28"/>
        </w:rPr>
        <w:t xml:space="preserve">1) 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предоставление возможности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2)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</w:t>
      </w:r>
      <w:r w:rsidRPr="00ED60AA">
        <w:rPr>
          <w:rFonts w:ascii="Times New Roman CYR" w:hAnsi="Times New Roman CYR" w:cs="Times New Roman CYR"/>
          <w:sz w:val="28"/>
          <w:szCs w:val="28"/>
        </w:rPr>
        <w:lastRenderedPageBreak/>
        <w:t xml:space="preserve">контрактной системы в сфере закупок, в соответствии с </w:t>
      </w:r>
      <w:hyperlink r:id="rId9" w:history="1">
        <w:r w:rsidRPr="00ED60AA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частью 3 статьи 84</w:t>
        </w:r>
      </w:hyperlink>
      <w:r w:rsidRPr="00ED60AA">
        <w:rPr>
          <w:rFonts w:ascii="Times New Roman" w:hAnsi="Times New Roman"/>
          <w:sz w:val="28"/>
          <w:szCs w:val="28"/>
        </w:rPr>
        <w:t xml:space="preserve"> </w:t>
      </w:r>
      <w:r w:rsidRPr="00ED60AA">
        <w:rPr>
          <w:rFonts w:ascii="Times New Roman CYR" w:hAnsi="Times New Roman CYR" w:cs="Times New Roman CYR"/>
          <w:sz w:val="28"/>
          <w:szCs w:val="28"/>
        </w:rPr>
        <w:t>Федерального закона № 44-ФЗ;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3) </w:t>
      </w:r>
      <w:r w:rsidRPr="00ED60AA">
        <w:rPr>
          <w:rFonts w:ascii="Times New Roman CYR" w:hAnsi="Times New Roman CYR" w:cs="Times New Roman CYR"/>
          <w:sz w:val="28"/>
          <w:szCs w:val="28"/>
        </w:rPr>
        <w:t>включение в реестр недобросовестных поставщиков (подрядчиков, исполнителей) информации об участниках закупок, уклонившихся от заключения контрактов.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29.3.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Обеспечивает: 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1) </w:t>
      </w:r>
      <w:r w:rsidRPr="00ED60AA">
        <w:rPr>
          <w:rFonts w:ascii="Times New Roman CYR" w:hAnsi="Times New Roman CYR" w:cs="Times New Roman CYR"/>
          <w:sz w:val="28"/>
          <w:szCs w:val="28"/>
        </w:rPr>
        <w:t>заключение контрактов;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 w:rsidRPr="00ED60AA">
        <w:rPr>
          <w:rFonts w:ascii="Times New Roman" w:hAnsi="Times New Roman"/>
          <w:spacing w:val="-4"/>
          <w:sz w:val="28"/>
          <w:szCs w:val="28"/>
        </w:rPr>
        <w:t xml:space="preserve">2) 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обеспечение сохранности конвертов с заявками на участие в закупках, защищенности, неприкосновенности и </w:t>
      </w:r>
      <w:proofErr w:type="gramStart"/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конфиденциальности</w:t>
      </w:r>
      <w:proofErr w:type="gramEnd"/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 поданных в форме электронных документов заявок на участие в закупках и обеспечение рассмотрения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3) </w:t>
      </w:r>
      <w:r w:rsidRPr="00ED60AA">
        <w:rPr>
          <w:rFonts w:ascii="Times New Roman CYR" w:hAnsi="Times New Roman CYR" w:cs="Times New Roman CYR"/>
          <w:sz w:val="28"/>
          <w:szCs w:val="28"/>
        </w:rPr>
        <w:t>обеспечение возможности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 w:rsidRPr="00ED60AA">
        <w:rPr>
          <w:rFonts w:ascii="Times New Roman" w:hAnsi="Times New Roman"/>
          <w:spacing w:val="-4"/>
          <w:sz w:val="28"/>
          <w:szCs w:val="28"/>
        </w:rPr>
        <w:t xml:space="preserve">4) 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обеспечение осуществления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6"/>
          <w:sz w:val="28"/>
          <w:szCs w:val="28"/>
        </w:rPr>
      </w:pPr>
      <w:proofErr w:type="gramStart"/>
      <w:r w:rsidRPr="00ED60AA">
        <w:rPr>
          <w:rFonts w:ascii="Times New Roman" w:hAnsi="Times New Roman"/>
          <w:spacing w:val="-6"/>
          <w:sz w:val="28"/>
          <w:szCs w:val="28"/>
        </w:rPr>
        <w:t xml:space="preserve">5) </w:t>
      </w:r>
      <w:r w:rsidRPr="00ED60AA">
        <w:rPr>
          <w:rFonts w:ascii="Times New Roman CYR" w:hAnsi="Times New Roman CYR" w:cs="Times New Roman CYR"/>
          <w:spacing w:val="-6"/>
          <w:sz w:val="28"/>
          <w:szCs w:val="28"/>
        </w:rPr>
        <w:t>обеспечение хранения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закупках,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закупках.</w:t>
      </w:r>
      <w:proofErr w:type="gramEnd"/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30. </w:t>
      </w:r>
      <w:r w:rsidRPr="00ED60AA">
        <w:rPr>
          <w:rFonts w:ascii="Times New Roman CYR" w:hAnsi="Times New Roman CYR" w:cs="Times New Roman CYR"/>
          <w:sz w:val="28"/>
          <w:szCs w:val="28"/>
        </w:rPr>
        <w:t>Контрактный управляющий при исполнении, изменении, расторжении контракта: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1)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взаимодействует с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делениями-исполнителями по вопросам  приемки последними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услуги. Направляет сведения о заключении, изменении и расторжении контрактов </w:t>
      </w:r>
      <w:proofErr w:type="gramStart"/>
      <w:r w:rsidRPr="00ED60AA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Pr="00ED60A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от</w:t>
      </w:r>
      <w:r w:rsidRPr="00ED60AA">
        <w:rPr>
          <w:rFonts w:ascii="Times New Roman CYR" w:hAnsi="Times New Roman CYR" w:cs="Times New Roman CYR"/>
          <w:sz w:val="28"/>
          <w:szCs w:val="28"/>
        </w:rPr>
        <w:t>деление-исполнитель</w:t>
      </w:r>
      <w:proofErr w:type="gramEnd"/>
      <w:r w:rsidRPr="00ED60AA">
        <w:rPr>
          <w:rFonts w:ascii="Times New Roman CYR" w:hAnsi="Times New Roman CYR" w:cs="Times New Roman CYR"/>
          <w:sz w:val="28"/>
          <w:szCs w:val="28"/>
        </w:rPr>
        <w:t xml:space="preserve">, являющееся инициатором закупки, на которое возложен контроль за своевременностью и надлежащим исполнением обязательств по контракту, и которое осуществляет непосредственную приемку товаров (работ, услуг). При необходимости вносит предложения руководству </w:t>
      </w:r>
      <w:r>
        <w:rPr>
          <w:rFonts w:ascii="Times New Roman CYR" w:hAnsi="Times New Roman CYR" w:cs="Times New Roman CYR"/>
          <w:sz w:val="28"/>
          <w:szCs w:val="28"/>
        </w:rPr>
        <w:t>ГБУ КЦСОН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2) </w:t>
      </w:r>
      <w:r w:rsidRPr="00ED60AA">
        <w:rPr>
          <w:rFonts w:ascii="Times New Roman CYR" w:hAnsi="Times New Roman CYR" w:cs="Times New Roman CYR"/>
          <w:sz w:val="28"/>
          <w:szCs w:val="28"/>
        </w:rPr>
        <w:t>организует работу по взаимодействию с поставщиком (подрядчиком, исполнителем) при изменении, расторжении контракта, по применению к поставщику (подрядчику, исполнителю) мер ответственности;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 w:rsidRPr="00ED60AA">
        <w:rPr>
          <w:rFonts w:ascii="Times New Roman" w:hAnsi="Times New Roman"/>
          <w:spacing w:val="-4"/>
          <w:sz w:val="28"/>
          <w:szCs w:val="28"/>
        </w:rPr>
        <w:t xml:space="preserve">3) 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организует работу по включению в реестр недобросовестных поставщиков (подрядчиков, исполнителей) информации о поставщике (подрядчике, исполнителе) в случаях, предусмотренных Федеральным законом № 44-ФЗ.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lastRenderedPageBreak/>
        <w:t xml:space="preserve">31.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Контрактный управляющий осуществляет иные полномочия, предусмотренные Федеральным </w:t>
      </w:r>
      <w:hyperlink r:id="rId10" w:history="1">
        <w:r w:rsidRPr="00ED60AA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законом</w:t>
        </w:r>
      </w:hyperlink>
      <w:r w:rsidRPr="00ED60AA">
        <w:rPr>
          <w:rFonts w:ascii="Times New Roman" w:hAnsi="Times New Roman"/>
          <w:sz w:val="28"/>
          <w:szCs w:val="28"/>
        </w:rPr>
        <w:t xml:space="preserve"> № 44-</w:t>
      </w:r>
      <w:r w:rsidRPr="00ED60AA">
        <w:rPr>
          <w:rFonts w:ascii="Times New Roman CYR" w:hAnsi="Times New Roman CYR" w:cs="Times New Roman CYR"/>
          <w:sz w:val="28"/>
          <w:szCs w:val="28"/>
        </w:rPr>
        <w:t>ФЗ, в том числе: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1)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организует работу по проверке банковских гарантий, поступивших в качестве обеспечения исполнения контрактов, на соответствие требованиям Федерального </w:t>
      </w:r>
      <w:hyperlink r:id="rId11" w:history="1">
        <w:r w:rsidRPr="00ED60AA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закона</w:t>
        </w:r>
      </w:hyperlink>
      <w:r w:rsidRPr="00ED60AA">
        <w:rPr>
          <w:rFonts w:ascii="Times New Roman" w:hAnsi="Times New Roman"/>
          <w:sz w:val="28"/>
          <w:szCs w:val="28"/>
        </w:rPr>
        <w:t xml:space="preserve"> № 44-</w:t>
      </w:r>
      <w:r w:rsidRPr="00ED60AA">
        <w:rPr>
          <w:rFonts w:ascii="Times New Roman CYR" w:hAnsi="Times New Roman CYR" w:cs="Times New Roman CYR"/>
          <w:sz w:val="28"/>
          <w:szCs w:val="28"/>
        </w:rPr>
        <w:t>ФЗ;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2) </w:t>
      </w:r>
      <w:r w:rsidRPr="00ED60AA">
        <w:rPr>
          <w:rFonts w:ascii="Times New Roman CYR" w:hAnsi="Times New Roman CYR" w:cs="Times New Roman CYR"/>
          <w:sz w:val="28"/>
          <w:szCs w:val="28"/>
        </w:rPr>
        <w:t>организует информирование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91160A" w:rsidRPr="00ED60AA" w:rsidRDefault="0091160A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/>
          <w:sz w:val="28"/>
          <w:szCs w:val="28"/>
        </w:rPr>
        <w:t xml:space="preserve">3) </w:t>
      </w:r>
      <w:r w:rsidRPr="00ED60AA">
        <w:rPr>
          <w:rFonts w:ascii="Times New Roman CYR" w:hAnsi="Times New Roman CYR" w:cs="Times New Roman CYR"/>
          <w:sz w:val="28"/>
          <w:szCs w:val="28"/>
        </w:rPr>
        <w:t>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91160A" w:rsidRDefault="0091160A" w:rsidP="00911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160A" w:rsidRDefault="0091160A" w:rsidP="0091160A">
      <w:pPr>
        <w:autoSpaceDE w:val="0"/>
        <w:autoSpaceDN w:val="0"/>
        <w:adjustRightInd w:val="0"/>
        <w:spacing w:after="0" w:line="238" w:lineRule="atLeast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1160A" w:rsidRDefault="0091160A" w:rsidP="0091160A">
      <w:pPr>
        <w:autoSpaceDE w:val="0"/>
        <w:autoSpaceDN w:val="0"/>
        <w:adjustRightInd w:val="0"/>
        <w:spacing w:after="0" w:line="238" w:lineRule="atLeast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1160A" w:rsidRDefault="0091160A" w:rsidP="0091160A">
      <w:pPr>
        <w:autoSpaceDE w:val="0"/>
        <w:autoSpaceDN w:val="0"/>
        <w:adjustRightInd w:val="0"/>
        <w:spacing w:after="0" w:line="238" w:lineRule="atLeast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1160A" w:rsidRDefault="0091160A" w:rsidP="0091160A">
      <w:pPr>
        <w:autoSpaceDE w:val="0"/>
        <w:autoSpaceDN w:val="0"/>
        <w:adjustRightInd w:val="0"/>
        <w:spacing w:after="0" w:line="238" w:lineRule="atLeast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1160A" w:rsidRDefault="0091160A" w:rsidP="0091160A">
      <w:pPr>
        <w:autoSpaceDE w:val="0"/>
        <w:autoSpaceDN w:val="0"/>
        <w:adjustRightInd w:val="0"/>
        <w:spacing w:after="0" w:line="238" w:lineRule="atLeast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1160A" w:rsidRDefault="0091160A" w:rsidP="0091160A">
      <w:pPr>
        <w:autoSpaceDE w:val="0"/>
        <w:autoSpaceDN w:val="0"/>
        <w:adjustRightInd w:val="0"/>
        <w:spacing w:after="0" w:line="238" w:lineRule="atLeast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1160A" w:rsidRDefault="0091160A" w:rsidP="0091160A">
      <w:pPr>
        <w:autoSpaceDE w:val="0"/>
        <w:autoSpaceDN w:val="0"/>
        <w:adjustRightInd w:val="0"/>
        <w:spacing w:after="0" w:line="238" w:lineRule="atLeast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6443C" w:rsidRDefault="0026443C"/>
    <w:sectPr w:rsidR="0026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60B2F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EB"/>
    <w:rsid w:val="0026443C"/>
    <w:rsid w:val="003033EB"/>
    <w:rsid w:val="0091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944F1DC09E353632D26C4F372DAE6757D70B594F927B17B46CBCB5724C7C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5944F1DC09E353632D26C4F372DAE6757D70B594F927B17B46CBCB572CCB8743221914255BF11E3487F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E187289184D962F0DA1470303D99264D5DE5CFF719D8EFF55FFCd3sFG" TargetMode="External"/><Relationship Id="rId11" Type="http://schemas.openxmlformats.org/officeDocument/2006/relationships/hyperlink" Target="consultantplus://offline/ref=D5944F1DC09E353632D26C4F372DAE6757D70B594F927B17B46CBCB572CCB8743221914255BF17E34872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944F1DC09E353632D26C4F372DAE6757D70B594F927B17B46CBCB5724C7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944F1DC09E353632D26C4F372DAE6757D70B594F927B17B46CBCB572CCB8743221914255BE13E3487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3858</Words>
  <Characters>21993</Characters>
  <Application>Microsoft Office Word</Application>
  <DocSecurity>0</DocSecurity>
  <Lines>183</Lines>
  <Paragraphs>51</Paragraphs>
  <ScaleCrop>false</ScaleCrop>
  <Company/>
  <LinksUpToDate>false</LinksUpToDate>
  <CharactersWithSpaces>25800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</dc:creator>
  <cp:keywords/>
  <dc:description/>
  <cp:lastModifiedBy>kcson</cp:lastModifiedBy>
  <cp:revision>2</cp:revision>
  <dcterms:created xsi:type="dcterms:W3CDTF">2018-07-24T11:55:00Z</dcterms:created>
  <dcterms:modified xsi:type="dcterms:W3CDTF">2018-07-24T11:57:00Z</dcterms:modified>
</cp:coreProperties>
</file>